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F0FB" w14:textId="77777777" w:rsidR="006C2890" w:rsidRDefault="006C2890" w:rsidP="006C2890">
      <w:pPr>
        <w:pStyle w:val="NormalWeb"/>
        <w:shd w:val="clear" w:color="auto" w:fill="FFFFFF"/>
        <w:spacing w:before="0" w:beforeAutospacing="0" w:after="150" w:afterAutospacing="0"/>
        <w:rPr>
          <w:rFonts w:ascii="Verdana" w:hAnsi="Verdana"/>
          <w:color w:val="333333"/>
          <w:sz w:val="21"/>
          <w:szCs w:val="21"/>
        </w:rPr>
      </w:pPr>
    </w:p>
    <w:p w14:paraId="6E3BA34C" w14:textId="77777777" w:rsidR="006C2890" w:rsidRDefault="006C2890" w:rsidP="006C2890">
      <w:pPr>
        <w:pStyle w:val="NormalWeb"/>
        <w:shd w:val="clear" w:color="auto" w:fill="FFFFFF"/>
        <w:spacing w:before="0" w:beforeAutospacing="0" w:after="150" w:afterAutospacing="0"/>
        <w:rPr>
          <w:rFonts w:ascii="Verdana" w:hAnsi="Verdana"/>
          <w:color w:val="333333"/>
          <w:sz w:val="21"/>
          <w:szCs w:val="21"/>
        </w:rPr>
      </w:pPr>
    </w:p>
    <w:p w14:paraId="3EF8BC85" w14:textId="77777777" w:rsidR="006C2890" w:rsidRDefault="006C2890" w:rsidP="006C2890">
      <w:pPr>
        <w:pStyle w:val="NormalWeb"/>
        <w:shd w:val="clear" w:color="auto" w:fill="FFFFFF"/>
        <w:spacing w:before="0" w:beforeAutospacing="0" w:after="150" w:afterAutospacing="0"/>
        <w:rPr>
          <w:rFonts w:ascii="Verdana" w:hAnsi="Verdana"/>
          <w:color w:val="333333"/>
          <w:sz w:val="21"/>
          <w:szCs w:val="21"/>
        </w:rPr>
      </w:pPr>
    </w:p>
    <w:p w14:paraId="26EE20CA" w14:textId="51EA0D4A" w:rsidR="006C2890" w:rsidRPr="006C2890" w:rsidRDefault="006C2890" w:rsidP="006C2890">
      <w:pPr>
        <w:pStyle w:val="NormalWeb"/>
        <w:shd w:val="clear" w:color="auto" w:fill="FFFFFF"/>
        <w:spacing w:before="0" w:beforeAutospacing="0" w:after="150" w:afterAutospacing="0"/>
        <w:rPr>
          <w:rFonts w:ascii="Century Gothic" w:hAnsi="Century Gothic"/>
          <w:b/>
          <w:bCs/>
          <w:color w:val="4472C4" w:themeColor="accent1"/>
        </w:rPr>
      </w:pPr>
      <w:r w:rsidRPr="006C2890">
        <w:rPr>
          <w:rFonts w:ascii="Century Gothic" w:hAnsi="Century Gothic"/>
          <w:b/>
          <w:bCs/>
          <w:color w:val="4472C4" w:themeColor="accent1"/>
        </w:rPr>
        <w:t>Tools to Facilitate Virtual Meetings and Events</w:t>
      </w:r>
    </w:p>
    <w:p w14:paraId="1B510BF0" w14:textId="77777777" w:rsidR="006C2890" w:rsidRPr="006C2890" w:rsidRDefault="006C2890" w:rsidP="006C2890">
      <w:pPr>
        <w:rPr>
          <w:rFonts w:ascii="Century Gothic" w:hAnsi="Century Gothic"/>
        </w:rPr>
      </w:pPr>
    </w:p>
    <w:p w14:paraId="186CA5AD" w14:textId="77777777" w:rsidR="006C2890" w:rsidRPr="006C2890" w:rsidRDefault="006C2890" w:rsidP="006C2890">
      <w:pPr>
        <w:rPr>
          <w:rFonts w:ascii="Century Gothic" w:hAnsi="Century Gothic"/>
        </w:rPr>
      </w:pPr>
      <w:hyperlink r:id="rId7" w:history="1">
        <w:proofErr w:type="spellStart"/>
        <w:r w:rsidRPr="006C2890">
          <w:rPr>
            <w:rStyle w:val="Hyperlink"/>
            <w:rFonts w:ascii="Century Gothic" w:hAnsi="Century Gothic"/>
          </w:rPr>
          <w:t>AnyMeeting</w:t>
        </w:r>
        <w:proofErr w:type="spellEnd"/>
        <w:r w:rsidRPr="006C2890">
          <w:rPr>
            <w:rStyle w:val="Hyperlink"/>
            <w:rFonts w:ascii="Century Gothic" w:hAnsi="Century Gothic"/>
          </w:rPr>
          <w:t> </w:t>
        </w:r>
      </w:hyperlink>
      <w:r w:rsidRPr="006C2890">
        <w:rPr>
          <w:rFonts w:ascii="Century Gothic" w:hAnsi="Century Gothic"/>
        </w:rPr>
        <w:t xml:space="preserve">(free and </w:t>
      </w:r>
      <w:proofErr w:type="gramStart"/>
      <w:r w:rsidRPr="006C2890">
        <w:rPr>
          <w:rFonts w:ascii="Century Gothic" w:hAnsi="Century Gothic"/>
        </w:rPr>
        <w:t>low cost</w:t>
      </w:r>
      <w:proofErr w:type="gramEnd"/>
      <w:r w:rsidRPr="006C2890">
        <w:rPr>
          <w:rFonts w:ascii="Century Gothic" w:hAnsi="Century Gothic"/>
        </w:rPr>
        <w:t xml:space="preserve"> webinars)</w:t>
      </w:r>
    </w:p>
    <w:p w14:paraId="1B1C8B7B" w14:textId="77777777" w:rsidR="006C2890" w:rsidRPr="006C2890" w:rsidRDefault="006C2890" w:rsidP="006C2890">
      <w:pPr>
        <w:rPr>
          <w:rFonts w:ascii="Century Gothic" w:hAnsi="Century Gothic"/>
        </w:rPr>
      </w:pPr>
      <w:hyperlink r:id="rId8" w:history="1">
        <w:r w:rsidRPr="006C2890">
          <w:rPr>
            <w:rStyle w:val="Hyperlink"/>
            <w:rFonts w:ascii="Century Gothic" w:hAnsi="Century Gothic"/>
          </w:rPr>
          <w:t>Crowdcast.io</w:t>
        </w:r>
      </w:hyperlink>
      <w:r w:rsidRPr="006C2890">
        <w:rPr>
          <w:rFonts w:ascii="Century Gothic" w:hAnsi="Century Gothic"/>
        </w:rPr>
        <w:t> (tiered pricing model - virtual events with polling, chat)</w:t>
      </w:r>
    </w:p>
    <w:p w14:paraId="311FB8EA" w14:textId="77777777" w:rsidR="006C2890" w:rsidRPr="006C2890" w:rsidRDefault="006C2890" w:rsidP="006C2890">
      <w:pPr>
        <w:rPr>
          <w:rFonts w:ascii="Century Gothic" w:hAnsi="Century Gothic"/>
        </w:rPr>
      </w:pPr>
      <w:hyperlink r:id="rId9" w:history="1">
        <w:r w:rsidRPr="006C2890">
          <w:rPr>
            <w:rStyle w:val="Hyperlink"/>
            <w:rFonts w:ascii="Century Gothic" w:hAnsi="Century Gothic"/>
          </w:rPr>
          <w:t>Experience Welcome</w:t>
        </w:r>
      </w:hyperlink>
      <w:r w:rsidRPr="006C2890">
        <w:rPr>
          <w:rFonts w:ascii="Century Gothic" w:hAnsi="Century Gothic"/>
        </w:rPr>
        <w:t> (virtual event platform)</w:t>
      </w:r>
    </w:p>
    <w:p w14:paraId="2905AA92" w14:textId="77777777" w:rsidR="006C2890" w:rsidRPr="006C2890" w:rsidRDefault="006C2890" w:rsidP="006C2890">
      <w:pPr>
        <w:rPr>
          <w:rFonts w:ascii="Century Gothic" w:hAnsi="Century Gothic"/>
        </w:rPr>
      </w:pPr>
      <w:hyperlink r:id="rId10" w:history="1">
        <w:r w:rsidRPr="006C2890">
          <w:rPr>
            <w:rStyle w:val="Hyperlink"/>
            <w:rFonts w:ascii="Century Gothic" w:hAnsi="Century Gothic"/>
          </w:rPr>
          <w:t>FreeConferenceCall.com</w:t>
        </w:r>
      </w:hyperlink>
      <w:r w:rsidRPr="006C2890">
        <w:rPr>
          <w:rFonts w:ascii="Century Gothic" w:hAnsi="Century Gothic"/>
        </w:rPr>
        <w:t xml:space="preserve"> (free teleconferencing; dial in numbers </w:t>
      </w:r>
      <w:proofErr w:type="gramStart"/>
      <w:r w:rsidRPr="006C2890">
        <w:rPr>
          <w:rFonts w:ascii="Century Gothic" w:hAnsi="Century Gothic"/>
        </w:rPr>
        <w:t>are</w:t>
      </w:r>
      <w:proofErr w:type="gramEnd"/>
      <w:r w:rsidRPr="006C2890">
        <w:rPr>
          <w:rFonts w:ascii="Century Gothic" w:hAnsi="Century Gothic"/>
        </w:rPr>
        <w:t xml:space="preserve"> not toll free)</w:t>
      </w:r>
    </w:p>
    <w:p w14:paraId="596D7A67" w14:textId="77777777" w:rsidR="006C2890" w:rsidRPr="006C2890" w:rsidRDefault="006C2890" w:rsidP="006C2890">
      <w:pPr>
        <w:rPr>
          <w:rFonts w:ascii="Century Gothic" w:hAnsi="Century Gothic"/>
        </w:rPr>
      </w:pPr>
      <w:hyperlink r:id="rId11" w:history="1">
        <w:r w:rsidRPr="006C2890">
          <w:rPr>
            <w:rStyle w:val="Hyperlink"/>
            <w:rFonts w:ascii="Century Gothic" w:hAnsi="Century Gothic"/>
          </w:rPr>
          <w:t>FreeScreenSharing.com</w:t>
        </w:r>
      </w:hyperlink>
      <w:r w:rsidRPr="006C2890">
        <w:rPr>
          <w:rFonts w:ascii="Century Gothic" w:hAnsi="Century Gothic"/>
        </w:rPr>
        <w:t> (free online meetings; uses freeconferencecall.com for audio)</w:t>
      </w:r>
    </w:p>
    <w:p w14:paraId="57FDB9AD" w14:textId="77777777" w:rsidR="006C2890" w:rsidRPr="006C2890" w:rsidRDefault="006C2890" w:rsidP="006C2890">
      <w:pPr>
        <w:rPr>
          <w:rFonts w:ascii="Century Gothic" w:hAnsi="Century Gothic"/>
        </w:rPr>
      </w:pPr>
      <w:hyperlink r:id="rId12" w:history="1">
        <w:proofErr w:type="spellStart"/>
        <w:r w:rsidRPr="006C2890">
          <w:rPr>
            <w:rStyle w:val="Hyperlink"/>
            <w:rFonts w:ascii="Century Gothic" w:hAnsi="Century Gothic"/>
          </w:rPr>
          <w:t>GoTo</w:t>
        </w:r>
        <w:proofErr w:type="spellEnd"/>
        <w:r w:rsidRPr="006C2890">
          <w:rPr>
            <w:rStyle w:val="Hyperlink"/>
            <w:rFonts w:ascii="Century Gothic" w:hAnsi="Century Gothic"/>
          </w:rPr>
          <w:t xml:space="preserve"> Meetings</w:t>
        </w:r>
      </w:hyperlink>
      <w:r w:rsidRPr="006C2890">
        <w:rPr>
          <w:rFonts w:ascii="Century Gothic" w:hAnsi="Century Gothic"/>
        </w:rPr>
        <w:t> (tiered pricing model) </w:t>
      </w:r>
    </w:p>
    <w:p w14:paraId="3BC91025" w14:textId="77777777" w:rsidR="006C2890" w:rsidRPr="006C2890" w:rsidRDefault="006C2890" w:rsidP="006C2890">
      <w:pPr>
        <w:rPr>
          <w:rFonts w:ascii="Century Gothic" w:hAnsi="Century Gothic"/>
        </w:rPr>
      </w:pPr>
      <w:hyperlink r:id="rId13" w:history="1">
        <w:r w:rsidRPr="006C2890">
          <w:rPr>
            <w:rStyle w:val="Hyperlink"/>
            <w:rFonts w:ascii="Century Gothic" w:hAnsi="Century Gothic"/>
          </w:rPr>
          <w:t>ooVoo</w:t>
        </w:r>
      </w:hyperlink>
      <w:r w:rsidRPr="006C2890">
        <w:rPr>
          <w:rFonts w:ascii="Century Gothic" w:hAnsi="Century Gothic"/>
        </w:rPr>
        <w:t> (video chat for small groups)</w:t>
      </w:r>
    </w:p>
    <w:p w14:paraId="2B7D1D4E" w14:textId="77777777" w:rsidR="006C2890" w:rsidRPr="006C2890" w:rsidRDefault="006C2890" w:rsidP="006C2890">
      <w:pPr>
        <w:rPr>
          <w:rFonts w:ascii="Century Gothic" w:hAnsi="Century Gothic"/>
        </w:rPr>
      </w:pPr>
      <w:hyperlink r:id="rId14" w:history="1">
        <w:r w:rsidRPr="006C2890">
          <w:rPr>
            <w:rStyle w:val="Hyperlink"/>
            <w:rFonts w:ascii="Century Gothic" w:hAnsi="Century Gothic"/>
          </w:rPr>
          <w:t>Zoom</w:t>
        </w:r>
      </w:hyperlink>
      <w:r w:rsidRPr="006C2890">
        <w:rPr>
          <w:rFonts w:ascii="Century Gothic" w:hAnsi="Century Gothic"/>
        </w:rPr>
        <w:t> (available through HIMSS) </w:t>
      </w:r>
    </w:p>
    <w:p w14:paraId="66F8B1BE" w14:textId="77777777" w:rsidR="006C2890" w:rsidRPr="006C2890" w:rsidRDefault="006C2890" w:rsidP="006C2890">
      <w:pPr>
        <w:rPr>
          <w:rFonts w:ascii="Century Gothic" w:hAnsi="Century Gothic"/>
        </w:rPr>
      </w:pPr>
    </w:p>
    <w:p w14:paraId="79DA0636" w14:textId="77777777" w:rsidR="006C2890" w:rsidRPr="006C2890" w:rsidRDefault="006C2890" w:rsidP="006C2890">
      <w:pPr>
        <w:pStyle w:val="Heading1"/>
        <w:rPr>
          <w:rFonts w:ascii="Century Gothic" w:hAnsi="Century Gothic"/>
          <w:b/>
          <w:bCs/>
          <w:color w:val="4472C4" w:themeColor="accent1"/>
          <w:sz w:val="24"/>
          <w:szCs w:val="24"/>
        </w:rPr>
      </w:pPr>
      <w:r w:rsidRPr="006C2890">
        <w:rPr>
          <w:rFonts w:ascii="Century Gothic" w:hAnsi="Century Gothic"/>
          <w:b/>
          <w:bCs/>
          <w:color w:val="4472C4" w:themeColor="accent1"/>
          <w:sz w:val="24"/>
          <w:szCs w:val="24"/>
        </w:rPr>
        <w:t>Tools to Manage Meetings and Events</w:t>
      </w:r>
    </w:p>
    <w:p w14:paraId="071ABA09" w14:textId="77777777" w:rsidR="006C2890" w:rsidRPr="006C2890" w:rsidRDefault="006C2890" w:rsidP="006C2890">
      <w:pPr>
        <w:rPr>
          <w:rFonts w:ascii="Century Gothic" w:hAnsi="Century Gothic"/>
        </w:rPr>
      </w:pPr>
    </w:p>
    <w:p w14:paraId="3C2D2D65" w14:textId="77777777" w:rsidR="006C2890" w:rsidRPr="006C2890" w:rsidRDefault="006C2890" w:rsidP="006C2890">
      <w:pPr>
        <w:rPr>
          <w:rFonts w:ascii="Century Gothic" w:hAnsi="Century Gothic"/>
        </w:rPr>
      </w:pPr>
      <w:hyperlink r:id="rId15" w:history="1">
        <w:r w:rsidRPr="006C2890">
          <w:rPr>
            <w:rStyle w:val="Hyperlink"/>
            <w:rFonts w:ascii="Century Gothic" w:hAnsi="Century Gothic"/>
          </w:rPr>
          <w:t>Doodle </w:t>
        </w:r>
      </w:hyperlink>
      <w:r w:rsidRPr="006C2890">
        <w:rPr>
          <w:rFonts w:ascii="Century Gothic" w:hAnsi="Century Gothic"/>
        </w:rPr>
        <w:t>(free scheduling tool)</w:t>
      </w:r>
    </w:p>
    <w:p w14:paraId="2C334533" w14:textId="77777777" w:rsidR="006C2890" w:rsidRPr="006C2890" w:rsidRDefault="006C2890" w:rsidP="006C2890">
      <w:pPr>
        <w:rPr>
          <w:rFonts w:ascii="Century Gothic" w:hAnsi="Century Gothic"/>
        </w:rPr>
      </w:pPr>
      <w:hyperlink r:id="rId16" w:history="1">
        <w:r w:rsidRPr="006C2890">
          <w:rPr>
            <w:rStyle w:val="Hyperlink"/>
            <w:rFonts w:ascii="Century Gothic" w:hAnsi="Century Gothic"/>
          </w:rPr>
          <w:t>Eventbrite </w:t>
        </w:r>
      </w:hyperlink>
      <w:r w:rsidRPr="006C2890">
        <w:rPr>
          <w:rFonts w:ascii="Century Gothic" w:hAnsi="Century Gothic"/>
        </w:rPr>
        <w:t>(event registration and credit card processing)</w:t>
      </w:r>
    </w:p>
    <w:p w14:paraId="45F27045" w14:textId="77777777" w:rsidR="006C2890" w:rsidRPr="006C2890" w:rsidRDefault="006C2890" w:rsidP="006C2890">
      <w:pPr>
        <w:rPr>
          <w:rFonts w:ascii="Century Gothic" w:hAnsi="Century Gothic"/>
        </w:rPr>
      </w:pPr>
      <w:hyperlink r:id="rId17" w:history="1">
        <w:r w:rsidRPr="006C2890">
          <w:rPr>
            <w:rStyle w:val="Hyperlink"/>
            <w:rFonts w:ascii="Century Gothic" w:hAnsi="Century Gothic"/>
          </w:rPr>
          <w:t>Stripe</w:t>
        </w:r>
      </w:hyperlink>
      <w:r w:rsidRPr="006C2890">
        <w:rPr>
          <w:rFonts w:ascii="Century Gothic" w:hAnsi="Century Gothic"/>
        </w:rPr>
        <w:t> (event registration and credit card processing)</w:t>
      </w:r>
    </w:p>
    <w:p w14:paraId="00C9F07F" w14:textId="77777777" w:rsidR="006C2890" w:rsidRPr="006C2890" w:rsidRDefault="006C2890" w:rsidP="006C2890">
      <w:pPr>
        <w:rPr>
          <w:rFonts w:ascii="Century Gothic" w:hAnsi="Century Gothic"/>
        </w:rPr>
      </w:pPr>
      <w:hyperlink r:id="rId18" w:history="1">
        <w:r w:rsidRPr="006C2890">
          <w:rPr>
            <w:rStyle w:val="Hyperlink"/>
            <w:rFonts w:ascii="Century Gothic" w:hAnsi="Century Gothic"/>
          </w:rPr>
          <w:t>PayPal </w:t>
        </w:r>
      </w:hyperlink>
      <w:r w:rsidRPr="006C2890">
        <w:rPr>
          <w:rFonts w:ascii="Century Gothic" w:hAnsi="Century Gothic"/>
        </w:rPr>
        <w:t>(event registration and credit card processing)</w:t>
      </w:r>
    </w:p>
    <w:p w14:paraId="5E1BDB0D" w14:textId="77777777" w:rsidR="006C2890" w:rsidRPr="006C2890" w:rsidRDefault="006C2890" w:rsidP="006C2890">
      <w:pPr>
        <w:rPr>
          <w:rFonts w:ascii="Century Gothic" w:hAnsi="Century Gothic"/>
        </w:rPr>
      </w:pPr>
      <w:hyperlink r:id="rId19" w:history="1">
        <w:r w:rsidRPr="006C2890">
          <w:rPr>
            <w:rStyle w:val="Hyperlink"/>
            <w:rFonts w:ascii="Century Gothic" w:hAnsi="Century Gothic"/>
          </w:rPr>
          <w:t>Authorize.net </w:t>
        </w:r>
      </w:hyperlink>
      <w:r w:rsidRPr="006C2890">
        <w:rPr>
          <w:rFonts w:ascii="Century Gothic" w:hAnsi="Century Gothic"/>
        </w:rPr>
        <w:t>(event registration and credit card processing)</w:t>
      </w:r>
    </w:p>
    <w:p w14:paraId="6DAF7449" w14:textId="77777777" w:rsidR="006C2890" w:rsidRPr="006C2890" w:rsidRDefault="006C2890" w:rsidP="006C2890">
      <w:pPr>
        <w:rPr>
          <w:rFonts w:ascii="Century Gothic" w:hAnsi="Century Gothic"/>
        </w:rPr>
      </w:pPr>
      <w:hyperlink r:id="rId20" w:history="1">
        <w:r w:rsidRPr="006C2890">
          <w:rPr>
            <w:rStyle w:val="Hyperlink"/>
            <w:rFonts w:ascii="Century Gothic" w:hAnsi="Century Gothic"/>
          </w:rPr>
          <w:t>Amazon Payments </w:t>
        </w:r>
      </w:hyperlink>
      <w:r w:rsidRPr="006C2890">
        <w:rPr>
          <w:rFonts w:ascii="Century Gothic" w:hAnsi="Century Gothic"/>
        </w:rPr>
        <w:t>(event registration and credit card processing)</w:t>
      </w:r>
    </w:p>
    <w:p w14:paraId="7F0D15C4" w14:textId="77777777" w:rsidR="006C2890" w:rsidRPr="006C2890" w:rsidRDefault="006C2890" w:rsidP="006C2890">
      <w:pPr>
        <w:rPr>
          <w:rFonts w:ascii="Century Gothic" w:hAnsi="Century Gothic"/>
        </w:rPr>
      </w:pPr>
      <w:hyperlink r:id="rId21" w:history="1">
        <w:r w:rsidRPr="006C2890">
          <w:rPr>
            <w:rStyle w:val="Hyperlink"/>
            <w:rFonts w:ascii="Century Gothic" w:hAnsi="Century Gothic"/>
          </w:rPr>
          <w:t>Brown Paper Tickets</w:t>
        </w:r>
      </w:hyperlink>
      <w:r w:rsidRPr="006C2890">
        <w:rPr>
          <w:rFonts w:ascii="Century Gothic" w:hAnsi="Century Gothic"/>
        </w:rPr>
        <w:t> (event registration and credit card processing)</w:t>
      </w:r>
    </w:p>
    <w:p w14:paraId="34090D25" w14:textId="77777777" w:rsidR="006C2890" w:rsidRPr="006C2890" w:rsidRDefault="006C2890" w:rsidP="006C2890">
      <w:pPr>
        <w:rPr>
          <w:rFonts w:ascii="Century Gothic" w:hAnsi="Century Gothic"/>
        </w:rPr>
      </w:pPr>
      <w:hyperlink r:id="rId22" w:history="1">
        <w:r w:rsidRPr="006C2890">
          <w:rPr>
            <w:rStyle w:val="Hyperlink"/>
            <w:rFonts w:ascii="Century Gothic" w:hAnsi="Century Gothic"/>
          </w:rPr>
          <w:t>Constant Contact</w:t>
        </w:r>
      </w:hyperlink>
      <w:r w:rsidRPr="006C2890">
        <w:rPr>
          <w:rFonts w:ascii="Century Gothic" w:hAnsi="Century Gothic"/>
        </w:rPr>
        <w:t> (event registration, credit card processing, and voting)</w:t>
      </w:r>
    </w:p>
    <w:p w14:paraId="5A4A118B" w14:textId="77777777" w:rsidR="006C2890" w:rsidRPr="006C2890" w:rsidRDefault="006C2890" w:rsidP="006C2890">
      <w:pPr>
        <w:rPr>
          <w:rFonts w:ascii="Century Gothic" w:hAnsi="Century Gothic"/>
        </w:rPr>
      </w:pPr>
      <w:hyperlink r:id="rId23" w:history="1">
        <w:r w:rsidRPr="006C2890">
          <w:rPr>
            <w:rStyle w:val="Hyperlink"/>
            <w:rFonts w:ascii="Century Gothic" w:hAnsi="Century Gothic"/>
          </w:rPr>
          <w:t>Paperless Post </w:t>
        </w:r>
      </w:hyperlink>
      <w:r w:rsidRPr="006C2890">
        <w:rPr>
          <w:rFonts w:ascii="Century Gothic" w:hAnsi="Century Gothic"/>
        </w:rPr>
        <w:t>(electronic invitations)</w:t>
      </w:r>
    </w:p>
    <w:p w14:paraId="668FD7D0" w14:textId="77777777" w:rsidR="006C2890" w:rsidRPr="006C2890" w:rsidRDefault="006C2890" w:rsidP="006C2890">
      <w:pPr>
        <w:rPr>
          <w:rFonts w:ascii="Century Gothic" w:hAnsi="Century Gothic"/>
        </w:rPr>
      </w:pPr>
      <w:hyperlink r:id="rId24" w:history="1">
        <w:r w:rsidRPr="006C2890">
          <w:rPr>
            <w:rStyle w:val="Hyperlink"/>
            <w:rFonts w:ascii="Century Gothic" w:hAnsi="Century Gothic"/>
          </w:rPr>
          <w:t>Evite </w:t>
        </w:r>
      </w:hyperlink>
      <w:r w:rsidRPr="006C2890">
        <w:rPr>
          <w:rFonts w:ascii="Century Gothic" w:hAnsi="Century Gothic"/>
        </w:rPr>
        <w:t>(electronic invitations and RSVP tracking)</w:t>
      </w:r>
    </w:p>
    <w:p w14:paraId="375729FE" w14:textId="77777777" w:rsidR="006C2890" w:rsidRPr="006C2890" w:rsidRDefault="006C2890" w:rsidP="006C2890">
      <w:pPr>
        <w:rPr>
          <w:rFonts w:ascii="Century Gothic" w:hAnsi="Century Gothic"/>
        </w:rPr>
      </w:pPr>
      <w:hyperlink r:id="rId25" w:history="1">
        <w:r w:rsidRPr="006C2890">
          <w:rPr>
            <w:rStyle w:val="Hyperlink"/>
            <w:rFonts w:ascii="Century Gothic" w:hAnsi="Century Gothic"/>
          </w:rPr>
          <w:t>Poll Everywhere</w:t>
        </w:r>
      </w:hyperlink>
      <w:r w:rsidRPr="006C2890">
        <w:rPr>
          <w:rFonts w:ascii="Century Gothic" w:hAnsi="Century Gothic"/>
        </w:rPr>
        <w:t> (audience polling system via text messaging)</w:t>
      </w:r>
    </w:p>
    <w:p w14:paraId="225BF0D3" w14:textId="77777777" w:rsidR="006C2890" w:rsidRPr="006C2890" w:rsidRDefault="006C2890" w:rsidP="006C2890">
      <w:pPr>
        <w:rPr>
          <w:rFonts w:ascii="Century Gothic" w:hAnsi="Century Gothic"/>
          <w:b/>
          <w:bCs/>
        </w:rPr>
      </w:pPr>
    </w:p>
    <w:p w14:paraId="7C65D33D" w14:textId="77777777" w:rsidR="006C2890" w:rsidRPr="006C2890" w:rsidRDefault="006C2890" w:rsidP="006C2890">
      <w:pPr>
        <w:rPr>
          <w:rFonts w:ascii="Century Gothic" w:hAnsi="Century Gothic"/>
          <w:b/>
          <w:bCs/>
        </w:rPr>
      </w:pPr>
    </w:p>
    <w:p w14:paraId="7FCD50D3" w14:textId="77777777" w:rsidR="006C2890" w:rsidRPr="006C2890" w:rsidRDefault="006C2890" w:rsidP="006C2890">
      <w:pPr>
        <w:rPr>
          <w:rFonts w:ascii="Century Gothic" w:hAnsi="Century Gothic"/>
          <w:b/>
          <w:bCs/>
        </w:rPr>
      </w:pPr>
    </w:p>
    <w:p w14:paraId="3468CCC2" w14:textId="77777777" w:rsidR="006C2890" w:rsidRPr="006C2890" w:rsidRDefault="006C2890" w:rsidP="006C2890">
      <w:pPr>
        <w:rPr>
          <w:rFonts w:ascii="Century Gothic" w:hAnsi="Century Gothic"/>
          <w:b/>
          <w:bCs/>
        </w:rPr>
      </w:pPr>
    </w:p>
    <w:p w14:paraId="6C738643" w14:textId="77777777" w:rsidR="006C2890" w:rsidRPr="006C2890" w:rsidRDefault="006C2890" w:rsidP="006C2890">
      <w:pPr>
        <w:rPr>
          <w:rFonts w:ascii="Century Gothic" w:hAnsi="Century Gothic"/>
          <w:b/>
          <w:bCs/>
        </w:rPr>
      </w:pPr>
    </w:p>
    <w:p w14:paraId="25F2D08A" w14:textId="33841056" w:rsidR="006C2890" w:rsidRPr="006C2890" w:rsidRDefault="006C2890" w:rsidP="006C2890">
      <w:pPr>
        <w:pStyle w:val="Heading1"/>
        <w:rPr>
          <w:rFonts w:ascii="Century Gothic" w:hAnsi="Century Gothic"/>
          <w:b/>
          <w:bCs/>
          <w:color w:val="4472C4" w:themeColor="accent1"/>
          <w:sz w:val="24"/>
          <w:szCs w:val="24"/>
        </w:rPr>
      </w:pPr>
      <w:r w:rsidRPr="006C2890">
        <w:rPr>
          <w:rFonts w:ascii="Century Gothic" w:hAnsi="Century Gothic"/>
          <w:b/>
          <w:bCs/>
          <w:color w:val="4472C4" w:themeColor="accent1"/>
          <w:sz w:val="24"/>
          <w:szCs w:val="24"/>
        </w:rPr>
        <w:t>Tools to Manage Voting</w:t>
      </w:r>
    </w:p>
    <w:p w14:paraId="60A7CB27" w14:textId="77777777" w:rsidR="006C2890" w:rsidRPr="006C2890" w:rsidRDefault="006C2890" w:rsidP="006C2890">
      <w:pPr>
        <w:rPr>
          <w:rFonts w:ascii="Century Gothic" w:hAnsi="Century Gothic"/>
        </w:rPr>
      </w:pPr>
    </w:p>
    <w:p w14:paraId="6F36FABF" w14:textId="77777777" w:rsidR="006C2890" w:rsidRPr="006C2890" w:rsidRDefault="006C2890" w:rsidP="006C2890">
      <w:pPr>
        <w:rPr>
          <w:rFonts w:ascii="Century Gothic" w:hAnsi="Century Gothic"/>
        </w:rPr>
      </w:pPr>
      <w:hyperlink r:id="rId26" w:history="1">
        <w:proofErr w:type="spellStart"/>
        <w:r w:rsidRPr="006C2890">
          <w:rPr>
            <w:rStyle w:val="Hyperlink"/>
            <w:rFonts w:ascii="Century Gothic" w:hAnsi="Century Gothic"/>
          </w:rPr>
          <w:t>Ballotteer</w:t>
        </w:r>
        <w:proofErr w:type="spellEnd"/>
      </w:hyperlink>
      <w:r w:rsidRPr="006C2890">
        <w:rPr>
          <w:rFonts w:ascii="Century Gothic" w:hAnsi="Century Gothic"/>
        </w:rPr>
        <w:t> (Electronic voting tool)</w:t>
      </w:r>
    </w:p>
    <w:p w14:paraId="2B3E6F91" w14:textId="3B58462F" w:rsidR="006C2890" w:rsidRPr="006C2890" w:rsidRDefault="006C2890" w:rsidP="006C2890">
      <w:pPr>
        <w:rPr>
          <w:rFonts w:ascii="Century Gothic" w:hAnsi="Century Gothic"/>
        </w:rPr>
      </w:pPr>
      <w:hyperlink r:id="rId27" w:history="1">
        <w:proofErr w:type="spellStart"/>
        <w:r w:rsidRPr="006C2890">
          <w:rPr>
            <w:rStyle w:val="Hyperlink"/>
            <w:rFonts w:ascii="Century Gothic" w:hAnsi="Century Gothic"/>
          </w:rPr>
          <w:t>BigPulse</w:t>
        </w:r>
        <w:proofErr w:type="spellEnd"/>
        <w:r w:rsidRPr="006C2890">
          <w:rPr>
            <w:rStyle w:val="Hyperlink"/>
            <w:rFonts w:ascii="Century Gothic" w:hAnsi="Century Gothic"/>
          </w:rPr>
          <w:t> </w:t>
        </w:r>
      </w:hyperlink>
      <w:r w:rsidRPr="006C2890">
        <w:rPr>
          <w:rFonts w:ascii="Century Gothic" w:hAnsi="Century Gothic"/>
        </w:rPr>
        <w:t>(Electronic voting tool)</w:t>
      </w:r>
    </w:p>
    <w:p w14:paraId="154AE306" w14:textId="77777777" w:rsidR="006C2890" w:rsidRPr="006C2890" w:rsidRDefault="006C2890" w:rsidP="006C2890">
      <w:pPr>
        <w:rPr>
          <w:rFonts w:ascii="Century Gothic" w:hAnsi="Century Gothic"/>
        </w:rPr>
      </w:pPr>
      <w:hyperlink r:id="rId28" w:history="1">
        <w:r w:rsidRPr="006C2890">
          <w:rPr>
            <w:rStyle w:val="Hyperlink"/>
            <w:rFonts w:ascii="Century Gothic" w:hAnsi="Century Gothic"/>
          </w:rPr>
          <w:t>Election Runner </w:t>
        </w:r>
      </w:hyperlink>
      <w:r w:rsidRPr="006C2890">
        <w:rPr>
          <w:rFonts w:ascii="Century Gothic" w:hAnsi="Century Gothic"/>
        </w:rPr>
        <w:t>(Electronic voting tool, can upload membership list)</w:t>
      </w:r>
    </w:p>
    <w:p w14:paraId="74F40C62" w14:textId="77777777" w:rsidR="006C2890" w:rsidRPr="006C2890" w:rsidRDefault="006C2890" w:rsidP="006C2890">
      <w:pPr>
        <w:rPr>
          <w:rFonts w:ascii="Century Gothic" w:hAnsi="Century Gothic"/>
        </w:rPr>
      </w:pPr>
      <w:hyperlink r:id="rId29" w:history="1">
        <w:proofErr w:type="spellStart"/>
        <w:r w:rsidRPr="006C2890">
          <w:rPr>
            <w:rStyle w:val="Hyperlink"/>
            <w:rFonts w:ascii="Century Gothic" w:hAnsi="Century Gothic"/>
          </w:rPr>
          <w:t>myDirectVote</w:t>
        </w:r>
        <w:proofErr w:type="spellEnd"/>
        <w:r w:rsidRPr="006C2890">
          <w:rPr>
            <w:rStyle w:val="Hyperlink"/>
            <w:rFonts w:ascii="Century Gothic" w:hAnsi="Century Gothic"/>
          </w:rPr>
          <w:t> </w:t>
        </w:r>
      </w:hyperlink>
      <w:r w:rsidRPr="006C2890">
        <w:rPr>
          <w:rFonts w:ascii="Century Gothic" w:hAnsi="Century Gothic"/>
        </w:rPr>
        <w:t>(Electronic voting tool)</w:t>
      </w:r>
    </w:p>
    <w:p w14:paraId="518BF613" w14:textId="77777777" w:rsidR="006C2890" w:rsidRPr="006C2890" w:rsidRDefault="006C2890" w:rsidP="006C2890">
      <w:pPr>
        <w:rPr>
          <w:rFonts w:ascii="Century Gothic" w:hAnsi="Century Gothic"/>
        </w:rPr>
      </w:pPr>
      <w:hyperlink r:id="rId30" w:history="1">
        <w:r w:rsidRPr="006C2890">
          <w:rPr>
            <w:rStyle w:val="Hyperlink"/>
            <w:rFonts w:ascii="Century Gothic" w:hAnsi="Century Gothic"/>
          </w:rPr>
          <w:t>Simply Voting</w:t>
        </w:r>
      </w:hyperlink>
      <w:r w:rsidRPr="006C2890">
        <w:rPr>
          <w:rFonts w:ascii="Century Gothic" w:hAnsi="Century Gothic"/>
        </w:rPr>
        <w:t> (Electronic voting tool)</w:t>
      </w:r>
    </w:p>
    <w:p w14:paraId="016C1517" w14:textId="77777777" w:rsidR="006C2890" w:rsidRPr="006C2890" w:rsidRDefault="006C2890" w:rsidP="006C2890">
      <w:pPr>
        <w:rPr>
          <w:rFonts w:ascii="Century Gothic" w:hAnsi="Century Gothic"/>
        </w:rPr>
      </w:pPr>
      <w:hyperlink r:id="rId31" w:history="1">
        <w:r w:rsidRPr="006C2890">
          <w:rPr>
            <w:rStyle w:val="Hyperlink"/>
            <w:rFonts w:ascii="Century Gothic" w:hAnsi="Century Gothic"/>
          </w:rPr>
          <w:t>SurveyMonkey </w:t>
        </w:r>
      </w:hyperlink>
      <w:r w:rsidRPr="006C2890">
        <w:rPr>
          <w:rFonts w:ascii="Century Gothic" w:hAnsi="Century Gothic"/>
        </w:rPr>
        <w:t>(free and low cost online survey tool)</w:t>
      </w:r>
    </w:p>
    <w:p w14:paraId="2A71D332" w14:textId="77777777" w:rsidR="006C2890" w:rsidRPr="006C2890" w:rsidRDefault="006C2890" w:rsidP="006C2890">
      <w:pPr>
        <w:rPr>
          <w:rFonts w:ascii="Century Gothic" w:hAnsi="Century Gothic"/>
        </w:rPr>
      </w:pPr>
      <w:r w:rsidRPr="006C2890">
        <w:rPr>
          <w:rFonts w:ascii="Century Gothic" w:hAnsi="Century Gothic"/>
        </w:rPr>
        <w:t>Chapter website (free tool built into the chapter's website) </w:t>
      </w:r>
    </w:p>
    <w:p w14:paraId="6BBFF5B6" w14:textId="77777777" w:rsidR="006C2890" w:rsidRPr="006C2890" w:rsidRDefault="006C2890" w:rsidP="006C2890">
      <w:pPr>
        <w:numPr>
          <w:ilvl w:val="0"/>
          <w:numId w:val="1"/>
        </w:numPr>
        <w:rPr>
          <w:rFonts w:ascii="Century Gothic" w:hAnsi="Century Gothic"/>
        </w:rPr>
      </w:pPr>
      <w:r w:rsidRPr="006C2890">
        <w:rPr>
          <w:rFonts w:ascii="Century Gothic" w:hAnsi="Century Gothic"/>
        </w:rPr>
        <w:t>Voting tool to assist with chapter elections and chapter polls - </w:t>
      </w:r>
      <w:hyperlink r:id="rId32" w:history="1">
        <w:r w:rsidRPr="006C2890">
          <w:rPr>
            <w:rStyle w:val="Hyperlink"/>
            <w:rFonts w:ascii="Century Gothic" w:hAnsi="Century Gothic"/>
          </w:rPr>
          <w:t>recording</w:t>
        </w:r>
      </w:hyperlink>
      <w:r w:rsidRPr="006C2890">
        <w:rPr>
          <w:rFonts w:ascii="Century Gothic" w:hAnsi="Century Gothic"/>
        </w:rPr>
        <w:t>. </w:t>
      </w:r>
    </w:p>
    <w:p w14:paraId="3E423693" w14:textId="77777777" w:rsidR="006C2890" w:rsidRPr="006C2890" w:rsidRDefault="006C2890" w:rsidP="006C2890">
      <w:pPr>
        <w:pStyle w:val="Heading1"/>
        <w:rPr>
          <w:rFonts w:ascii="Century Gothic" w:hAnsi="Century Gothic"/>
          <w:b/>
          <w:bCs/>
          <w:color w:val="4472C4" w:themeColor="accent1"/>
        </w:rPr>
      </w:pPr>
      <w:r w:rsidRPr="006C2890">
        <w:rPr>
          <w:rFonts w:ascii="Century Gothic" w:hAnsi="Century Gothic"/>
          <w:b/>
          <w:bCs/>
          <w:color w:val="4472C4" w:themeColor="accent1"/>
        </w:rPr>
        <w:t>Tools to Register Volunteers</w:t>
      </w:r>
    </w:p>
    <w:p w14:paraId="40F3D331" w14:textId="77777777" w:rsidR="006C2890" w:rsidRPr="006C2890" w:rsidRDefault="006C2890" w:rsidP="006C2890">
      <w:pPr>
        <w:rPr>
          <w:rFonts w:ascii="Century Gothic" w:hAnsi="Century Gothic"/>
        </w:rPr>
      </w:pPr>
    </w:p>
    <w:p w14:paraId="0D347368" w14:textId="77777777" w:rsidR="006C2890" w:rsidRPr="006C2890" w:rsidRDefault="006C2890" w:rsidP="006C2890">
      <w:pPr>
        <w:rPr>
          <w:rFonts w:ascii="Century Gothic" w:hAnsi="Century Gothic"/>
        </w:rPr>
      </w:pPr>
      <w:hyperlink r:id="rId33" w:history="1">
        <w:r w:rsidRPr="006C2890">
          <w:rPr>
            <w:rStyle w:val="Hyperlink"/>
            <w:rFonts w:ascii="Century Gothic" w:hAnsi="Century Gothic"/>
          </w:rPr>
          <w:t>Volunteer Spot</w:t>
        </w:r>
      </w:hyperlink>
      <w:r w:rsidRPr="006C2890">
        <w:rPr>
          <w:rFonts w:ascii="Century Gothic" w:hAnsi="Century Gothic"/>
        </w:rPr>
        <w:t> (free volunteer registration and notification)</w:t>
      </w:r>
    </w:p>
    <w:p w14:paraId="303C13A1" w14:textId="77777777" w:rsidR="006C2890" w:rsidRPr="006C2890" w:rsidRDefault="006C2890" w:rsidP="006C2890">
      <w:pPr>
        <w:rPr>
          <w:rFonts w:ascii="Century Gothic" w:hAnsi="Century Gothic"/>
        </w:rPr>
      </w:pPr>
      <w:hyperlink r:id="rId34" w:history="1">
        <w:r w:rsidRPr="006C2890">
          <w:rPr>
            <w:rStyle w:val="Hyperlink"/>
            <w:rFonts w:ascii="Century Gothic" w:hAnsi="Century Gothic"/>
          </w:rPr>
          <w:t>Signup Genius</w:t>
        </w:r>
      </w:hyperlink>
      <w:r w:rsidRPr="006C2890">
        <w:rPr>
          <w:rFonts w:ascii="Century Gothic" w:hAnsi="Century Gothic"/>
        </w:rPr>
        <w:t> (free volunteer registration and notification)</w:t>
      </w:r>
    </w:p>
    <w:p w14:paraId="722D6ABD" w14:textId="77777777" w:rsidR="006C2890" w:rsidRDefault="006C2890">
      <w:pPr>
        <w:rPr>
          <w:rFonts w:ascii="Century Gothic" w:hAnsi="Century Gothic"/>
        </w:rPr>
      </w:pPr>
    </w:p>
    <w:p w14:paraId="1B7CE4A4" w14:textId="77777777" w:rsidR="006C2890" w:rsidRDefault="006C2890">
      <w:pPr>
        <w:rPr>
          <w:rFonts w:ascii="Century Gothic" w:hAnsi="Century Gothic"/>
        </w:rPr>
      </w:pPr>
    </w:p>
    <w:p w14:paraId="6558BBD3" w14:textId="77777777" w:rsidR="006C2890" w:rsidRDefault="006C2890">
      <w:pPr>
        <w:rPr>
          <w:rFonts w:ascii="Century Gothic" w:hAnsi="Century Gothic"/>
        </w:rPr>
      </w:pPr>
    </w:p>
    <w:p w14:paraId="31E1AFA1" w14:textId="77777777" w:rsidR="006C2890" w:rsidRDefault="006C2890">
      <w:pPr>
        <w:rPr>
          <w:rFonts w:ascii="Century Gothic" w:hAnsi="Century Gothic"/>
        </w:rPr>
      </w:pPr>
    </w:p>
    <w:p w14:paraId="18BB71C8" w14:textId="77777777" w:rsidR="003127C6" w:rsidRDefault="003127C6">
      <w:pPr>
        <w:rPr>
          <w:rFonts w:ascii="Century Gothic" w:hAnsi="Century Gothic"/>
        </w:rPr>
      </w:pPr>
    </w:p>
    <w:p w14:paraId="582B783A" w14:textId="77777777" w:rsidR="006C2890" w:rsidRDefault="006C2890">
      <w:pPr>
        <w:rPr>
          <w:rFonts w:ascii="Century Gothic" w:hAnsi="Century Gothic"/>
        </w:rPr>
      </w:pPr>
    </w:p>
    <w:p w14:paraId="01B32E3B" w14:textId="77777777" w:rsidR="006C2890" w:rsidRDefault="006C2890">
      <w:pPr>
        <w:rPr>
          <w:rFonts w:ascii="Century Gothic" w:hAnsi="Century Gothic"/>
        </w:rPr>
      </w:pPr>
    </w:p>
    <w:sectPr w:rsidR="006C2890" w:rsidSect="00310EEC">
      <w:headerReference w:type="default" r:id="rId35"/>
      <w:footerReference w:type="default" r:id="rId3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0DDC" w14:textId="77777777" w:rsidR="00310EEC" w:rsidRDefault="00310EEC" w:rsidP="006C2890">
      <w:pPr>
        <w:spacing w:after="0" w:line="240" w:lineRule="auto"/>
      </w:pPr>
      <w:r>
        <w:separator/>
      </w:r>
    </w:p>
  </w:endnote>
  <w:endnote w:type="continuationSeparator" w:id="0">
    <w:p w14:paraId="56F2A9DE" w14:textId="77777777" w:rsidR="00310EEC" w:rsidRDefault="00310EEC" w:rsidP="006C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lag Book">
    <w:panose1 w:val="00000000000000000000"/>
    <w:charset w:val="00"/>
    <w:family w:val="modern"/>
    <w:notTrueType/>
    <w:pitch w:val="variable"/>
    <w:sig w:usb0="A00000FF" w:usb1="40000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C446" w14:textId="77777777" w:rsidR="003127C6" w:rsidRPr="003127C6" w:rsidRDefault="003127C6" w:rsidP="003127C6">
    <w:pPr>
      <w:pStyle w:val="NormalWeb"/>
      <w:shd w:val="clear" w:color="auto" w:fill="FFFFFF"/>
      <w:spacing w:before="0" w:beforeAutospacing="0" w:after="150" w:afterAutospacing="0"/>
      <w:rPr>
        <w:rFonts w:ascii="Century Gothic" w:hAnsi="Century Gothic"/>
        <w:i/>
        <w:iCs/>
        <w:color w:val="333333"/>
        <w:sz w:val="20"/>
        <w:szCs w:val="20"/>
      </w:rPr>
    </w:pPr>
    <w:r w:rsidRPr="003127C6">
      <w:rPr>
        <w:rFonts w:ascii="Century Gothic" w:hAnsi="Century Gothic"/>
        <w:i/>
        <w:iCs/>
        <w:color w:val="333333"/>
        <w:sz w:val="20"/>
        <w:szCs w:val="20"/>
      </w:rPr>
      <w:t> **These tools are at the discretion and decision of the chapter.  None of the listed products are endorsed by HIMSS.  These are recommendations provided by other users within the HIMSS Chapter program and the Association Industry.</w:t>
    </w:r>
  </w:p>
  <w:p w14:paraId="745EA36E" w14:textId="6FC4940F" w:rsidR="003127C6" w:rsidRPr="003127C6" w:rsidRDefault="003127C6" w:rsidP="003127C6">
    <w:pPr>
      <w:pStyle w:val="NormalWeb"/>
      <w:shd w:val="clear" w:color="auto" w:fill="FFFFFF"/>
      <w:spacing w:before="0" w:beforeAutospacing="0" w:after="150" w:afterAutospacing="0"/>
      <w:rPr>
        <w:rFonts w:ascii="Century Gothic" w:hAnsi="Century Gothic"/>
        <w:i/>
        <w:iCs/>
        <w:color w:val="333333"/>
        <w:sz w:val="20"/>
        <w:szCs w:val="20"/>
      </w:rPr>
    </w:pPr>
    <w:r w:rsidRPr="003127C6">
      <w:rPr>
        <w:rFonts w:ascii="Century Gothic" w:hAnsi="Century Gothic"/>
        <w:i/>
        <w:iCs/>
        <w:color w:val="333333"/>
        <w:sz w:val="20"/>
        <w:szCs w:val="20"/>
      </w:rPr>
      <w:t xml:space="preserve"> If you have additional tools that you would like to share with Chapter </w:t>
    </w:r>
    <w:proofErr w:type="gramStart"/>
    <w:r w:rsidRPr="003127C6">
      <w:rPr>
        <w:rFonts w:ascii="Century Gothic" w:hAnsi="Century Gothic"/>
        <w:i/>
        <w:iCs/>
        <w:color w:val="333333"/>
        <w:sz w:val="20"/>
        <w:szCs w:val="20"/>
      </w:rPr>
      <w:t>Leaders</w:t>
    </w:r>
    <w:proofErr w:type="gramEnd"/>
    <w:r w:rsidRPr="003127C6">
      <w:rPr>
        <w:rFonts w:ascii="Century Gothic" w:hAnsi="Century Gothic"/>
        <w:i/>
        <w:iCs/>
        <w:color w:val="333333"/>
        <w:sz w:val="20"/>
        <w:szCs w:val="20"/>
      </w:rPr>
      <w:t xml:space="preserve"> please send them to </w:t>
    </w:r>
    <w:r w:rsidRPr="003127C6">
      <w:rPr>
        <w:rFonts w:ascii="Century Gothic" w:hAnsi="Century Gothic"/>
        <w:i/>
        <w:iCs/>
        <w:color w:val="4472C4" w:themeColor="accent1"/>
        <w:sz w:val="20"/>
        <w:szCs w:val="20"/>
      </w:rPr>
      <w:t>chapters@himss.org </w:t>
    </w:r>
  </w:p>
  <w:p w14:paraId="25F019F4" w14:textId="77777777" w:rsidR="003127C6" w:rsidRDefault="0031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4A30" w14:textId="77777777" w:rsidR="00310EEC" w:rsidRDefault="00310EEC" w:rsidP="006C2890">
      <w:pPr>
        <w:spacing w:after="0" w:line="240" w:lineRule="auto"/>
      </w:pPr>
      <w:r>
        <w:separator/>
      </w:r>
    </w:p>
  </w:footnote>
  <w:footnote w:type="continuationSeparator" w:id="0">
    <w:p w14:paraId="28677DDB" w14:textId="77777777" w:rsidR="00310EEC" w:rsidRDefault="00310EEC" w:rsidP="006C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1910" w14:textId="519269C4" w:rsidR="006C2890" w:rsidRDefault="006C2890">
    <w:pPr>
      <w:pStyle w:val="Header"/>
    </w:pPr>
    <w:r>
      <w:rPr>
        <w:noProof/>
      </w:rPr>
      <mc:AlternateContent>
        <mc:Choice Requires="wps">
          <w:drawing>
            <wp:anchor distT="0" distB="0" distL="114300" distR="114300" simplePos="0" relativeHeight="251662336" behindDoc="0" locked="0" layoutInCell="1" allowOverlap="1" wp14:anchorId="78F07378" wp14:editId="57B5EB0B">
              <wp:simplePos x="0" y="0"/>
              <wp:positionH relativeFrom="column">
                <wp:posOffset>4264660</wp:posOffset>
              </wp:positionH>
              <wp:positionV relativeFrom="paragraph">
                <wp:posOffset>0</wp:posOffset>
              </wp:positionV>
              <wp:extent cx="2415540" cy="528320"/>
              <wp:effectExtent l="0" t="0" r="3810" b="0"/>
              <wp:wrapNone/>
              <wp:docPr id="2035459973" name="Text Box 2"/>
              <wp:cNvGraphicFramePr/>
              <a:graphic xmlns:a="http://schemas.openxmlformats.org/drawingml/2006/main">
                <a:graphicData uri="http://schemas.microsoft.com/office/word/2010/wordprocessingShape">
                  <wps:wsp>
                    <wps:cNvSpPr txBox="1"/>
                    <wps:spPr>
                      <a:xfrm>
                        <a:off x="0" y="0"/>
                        <a:ext cx="2415540" cy="528320"/>
                      </a:xfrm>
                      <a:prstGeom prst="rect">
                        <a:avLst/>
                      </a:prstGeom>
                      <a:solidFill>
                        <a:schemeClr val="lt1"/>
                      </a:solidFill>
                      <a:ln w="6350">
                        <a:noFill/>
                      </a:ln>
                    </wps:spPr>
                    <wps:txbx>
                      <w:txbxContent>
                        <w:p w14:paraId="1316178E" w14:textId="3C0945B4" w:rsidR="006C2890" w:rsidRPr="006C2890" w:rsidRDefault="006C2890" w:rsidP="006C2890">
                          <w:pPr>
                            <w:pStyle w:val="HeaderTopic"/>
                          </w:pPr>
                          <w:r>
                            <w:t>Tools and Resources</w:t>
                          </w:r>
                          <w: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8F07378" id="_x0000_t202" coordsize="21600,21600" o:spt="202" path="m,l,21600r21600,l21600,xe">
              <v:stroke joinstyle="miter"/>
              <v:path gradientshapeok="t" o:connecttype="rect"/>
            </v:shapetype>
            <v:shape id="Text Box 2" o:spid="_x0000_s1026" type="#_x0000_t202" style="position:absolute;margin-left:335.8pt;margin-top:0;width:190.2pt;height:4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" fillcolor="white [3201]" stroked="f" strokeweight=".5pt">
              <v:textbox style="mso-fit-shape-to-text:t">
                <w:txbxContent>
                  <w:p w14:paraId="1316178E" w14:textId="3C0945B4" w:rsidR="006C2890" w:rsidRPr="006C2890" w:rsidRDefault="006C2890" w:rsidP="006C2890">
                    <w:pPr>
                      <w:pStyle w:val="HeaderTopic"/>
                    </w:pPr>
                    <w:r>
                      <w:t>Tools and Resources</w:t>
                    </w:r>
                    <w: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035A47C" wp14:editId="54F426ED">
              <wp:simplePos x="0" y="0"/>
              <wp:positionH relativeFrom="column">
                <wp:posOffset>8554085</wp:posOffset>
              </wp:positionH>
              <wp:positionV relativeFrom="paragraph">
                <wp:posOffset>46355</wp:posOffset>
              </wp:positionV>
              <wp:extent cx="2415540" cy="528320"/>
              <wp:effectExtent l="0" t="0" r="3810" b="0"/>
              <wp:wrapNone/>
              <wp:docPr id="3" name="Text Box 2"/>
              <wp:cNvGraphicFramePr/>
              <a:graphic xmlns:a="http://schemas.openxmlformats.org/drawingml/2006/main">
                <a:graphicData uri="http://schemas.microsoft.com/office/word/2010/wordprocessingShape">
                  <wps:wsp>
                    <wps:cNvSpPr txBox="1"/>
                    <wps:spPr>
                      <a:xfrm>
                        <a:off x="0" y="0"/>
                        <a:ext cx="2415540" cy="516890"/>
                      </a:xfrm>
                      <a:prstGeom prst="rect">
                        <a:avLst/>
                      </a:prstGeom>
                      <a:solidFill>
                        <a:schemeClr val="lt1"/>
                      </a:solidFill>
                      <a:ln w="6350">
                        <a:noFill/>
                      </a:ln>
                    </wps:spPr>
                    <wps:txbx>
                      <w:txbxContent>
                        <w:p w14:paraId="3AD36A7A" w14:textId="77777777" w:rsidR="006C2890" w:rsidRDefault="006C2890" w:rsidP="006C2890">
                          <w:pPr>
                            <w:pStyle w:val="HeaderTopic"/>
                            <w:rPr>
                              <w:rFonts w:ascii="Verlag Book" w:hAnsi="Verlag Book"/>
                            </w:rPr>
                          </w:pPr>
                          <w:r>
                            <w:t xml:space="preserve">Responses to Frequently Asked questions for Chapter Inbox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035A47C" id="_x0000_s1027" type="#_x0000_t202" style="position:absolute;margin-left:673.55pt;margin-top:3.65pt;width:190.2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" fillcolor="white [3201]" stroked="f" strokeweight=".5pt">
              <v:textbox style="mso-fit-shape-to-text:t">
                <w:txbxContent>
                  <w:p w14:paraId="3AD36A7A" w14:textId="77777777" w:rsidR="006C2890" w:rsidRDefault="006C2890" w:rsidP="006C2890">
                    <w:pPr>
                      <w:pStyle w:val="HeaderTopic"/>
                      <w:rPr>
                        <w:rFonts w:ascii="Verlag Book" w:hAnsi="Verlag Book"/>
                      </w:rPr>
                    </w:pPr>
                    <w:r>
                      <w:t xml:space="preserve">Responses to Frequently Asked questions for Chapter Inbox </w:t>
                    </w:r>
                  </w:p>
                </w:txbxContent>
              </v:textbox>
            </v:shape>
          </w:pict>
        </mc:Fallback>
      </mc:AlternateContent>
    </w:r>
    <w:r>
      <w:rPr>
        <w:noProof/>
      </w:rPr>
      <w:drawing>
        <wp:anchor distT="0" distB="0" distL="114300" distR="114300" simplePos="0" relativeHeight="251660288" behindDoc="0" locked="0" layoutInCell="1" allowOverlap="1" wp14:anchorId="358631EF" wp14:editId="78365D83">
          <wp:simplePos x="0" y="0"/>
          <wp:positionH relativeFrom="page">
            <wp:posOffset>574675</wp:posOffset>
          </wp:positionH>
          <wp:positionV relativeFrom="page">
            <wp:posOffset>212725</wp:posOffset>
          </wp:positionV>
          <wp:extent cx="2423160" cy="1134110"/>
          <wp:effectExtent l="0" t="0" r="0" b="0"/>
          <wp:wrapSquare wrapText="bothSides"/>
          <wp:docPr id="915560702" name="Graphic 1"/>
          <wp:cNvGraphicFramePr/>
          <a:graphic xmlns:a="http://schemas.openxmlformats.org/drawingml/2006/main">
            <a:graphicData uri="http://schemas.openxmlformats.org/drawingml/2006/picture">
              <pic:pic xmlns:pic="http://schemas.openxmlformats.org/drawingml/2006/picture">
                <pic:nvPicPr>
                  <pic:cNvPr id="16" name="Graphic 16"/>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3160"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7E1"/>
    <w:multiLevelType w:val="multilevel"/>
    <w:tmpl w:val="AAFA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286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90"/>
    <w:rsid w:val="00310EEC"/>
    <w:rsid w:val="003127C6"/>
    <w:rsid w:val="006C2890"/>
    <w:rsid w:val="008F32AC"/>
    <w:rsid w:val="00BB5D65"/>
    <w:rsid w:val="00CB3589"/>
    <w:rsid w:val="00E2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C0712"/>
  <w15:chartTrackingRefBased/>
  <w15:docId w15:val="{54A1516E-429A-4A69-8BD2-B2E483B3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8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890"/>
  </w:style>
  <w:style w:type="paragraph" w:styleId="Footer">
    <w:name w:val="footer"/>
    <w:basedOn w:val="Normal"/>
    <w:link w:val="FooterChar"/>
    <w:uiPriority w:val="99"/>
    <w:unhideWhenUsed/>
    <w:rsid w:val="006C2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890"/>
  </w:style>
  <w:style w:type="paragraph" w:customStyle="1" w:styleId="HeaderTopic">
    <w:name w:val="Header Topic"/>
    <w:qFormat/>
    <w:rsid w:val="006C2890"/>
    <w:pPr>
      <w:pBdr>
        <w:left w:val="single" w:sz="24" w:space="4" w:color="54C0E8"/>
      </w:pBdr>
      <w:spacing w:after="20" w:line="276" w:lineRule="auto"/>
    </w:pPr>
    <w:rPr>
      <w:rFonts w:ascii="Century Gothic" w:hAnsi="Century Gothic"/>
      <w:b/>
      <w:color w:val="1E22AA"/>
      <w:kern w:val="0"/>
      <w14:ligatures w14:val="none"/>
    </w:rPr>
  </w:style>
  <w:style w:type="character" w:styleId="Hyperlink">
    <w:name w:val="Hyperlink"/>
    <w:basedOn w:val="DefaultParagraphFont"/>
    <w:uiPriority w:val="99"/>
    <w:unhideWhenUsed/>
    <w:rsid w:val="006C2890"/>
    <w:rPr>
      <w:color w:val="0563C1" w:themeColor="hyperlink"/>
      <w:u w:val="single"/>
    </w:rPr>
  </w:style>
  <w:style w:type="character" w:styleId="UnresolvedMention">
    <w:name w:val="Unresolved Mention"/>
    <w:basedOn w:val="DefaultParagraphFont"/>
    <w:uiPriority w:val="99"/>
    <w:semiHidden/>
    <w:unhideWhenUsed/>
    <w:rsid w:val="006C2890"/>
    <w:rPr>
      <w:color w:val="605E5C"/>
      <w:shd w:val="clear" w:color="auto" w:fill="E1DFDD"/>
    </w:rPr>
  </w:style>
  <w:style w:type="character" w:customStyle="1" w:styleId="Heading1Char">
    <w:name w:val="Heading 1 Char"/>
    <w:basedOn w:val="DefaultParagraphFont"/>
    <w:link w:val="Heading1"/>
    <w:uiPriority w:val="9"/>
    <w:rsid w:val="006C289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C28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6585">
      <w:bodyDiv w:val="1"/>
      <w:marLeft w:val="0"/>
      <w:marRight w:val="0"/>
      <w:marTop w:val="0"/>
      <w:marBottom w:val="0"/>
      <w:divBdr>
        <w:top w:val="none" w:sz="0" w:space="0" w:color="auto"/>
        <w:left w:val="none" w:sz="0" w:space="0" w:color="auto"/>
        <w:bottom w:val="none" w:sz="0" w:space="0" w:color="auto"/>
        <w:right w:val="none" w:sz="0" w:space="0" w:color="auto"/>
      </w:divBdr>
    </w:div>
    <w:div w:id="932276026">
      <w:bodyDiv w:val="1"/>
      <w:marLeft w:val="0"/>
      <w:marRight w:val="0"/>
      <w:marTop w:val="0"/>
      <w:marBottom w:val="0"/>
      <w:divBdr>
        <w:top w:val="none" w:sz="0" w:space="0" w:color="auto"/>
        <w:left w:val="none" w:sz="0" w:space="0" w:color="auto"/>
        <w:bottom w:val="none" w:sz="0" w:space="0" w:color="auto"/>
        <w:right w:val="none" w:sz="0" w:space="0" w:color="auto"/>
      </w:divBdr>
    </w:div>
    <w:div w:id="1012298858">
      <w:bodyDiv w:val="1"/>
      <w:marLeft w:val="0"/>
      <w:marRight w:val="0"/>
      <w:marTop w:val="0"/>
      <w:marBottom w:val="0"/>
      <w:divBdr>
        <w:top w:val="none" w:sz="0" w:space="0" w:color="auto"/>
        <w:left w:val="none" w:sz="0" w:space="0" w:color="auto"/>
        <w:bottom w:val="none" w:sz="0" w:space="0" w:color="auto"/>
        <w:right w:val="none" w:sz="0" w:space="0" w:color="auto"/>
      </w:divBdr>
    </w:div>
    <w:div w:id="1305235566">
      <w:bodyDiv w:val="1"/>
      <w:marLeft w:val="0"/>
      <w:marRight w:val="0"/>
      <w:marTop w:val="0"/>
      <w:marBottom w:val="0"/>
      <w:divBdr>
        <w:top w:val="none" w:sz="0" w:space="0" w:color="auto"/>
        <w:left w:val="none" w:sz="0" w:space="0" w:color="auto"/>
        <w:bottom w:val="none" w:sz="0" w:space="0" w:color="auto"/>
        <w:right w:val="none" w:sz="0" w:space="0" w:color="auto"/>
      </w:divBdr>
    </w:div>
    <w:div w:id="13683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ovoo.com/" TargetMode="External"/><Relationship Id="rId18" Type="http://schemas.openxmlformats.org/officeDocument/2006/relationships/hyperlink" Target="https://www.paypal.com/home" TargetMode="External"/><Relationship Id="rId26" Type="http://schemas.openxmlformats.org/officeDocument/2006/relationships/hyperlink" Target="https://www.balloteer.com/" TargetMode="External"/><Relationship Id="rId39" Type="http://schemas.openxmlformats.org/officeDocument/2006/relationships/customXml" Target="../customXml/item1.xml"/><Relationship Id="rId21" Type="http://schemas.openxmlformats.org/officeDocument/2006/relationships/hyperlink" Target="https://www.brownpapertickets.com/" TargetMode="External"/><Relationship Id="rId34" Type="http://schemas.openxmlformats.org/officeDocument/2006/relationships/hyperlink" Target="https://www.signupgenius.com/" TargetMode="External"/><Relationship Id="rId7" Type="http://schemas.openxmlformats.org/officeDocument/2006/relationships/hyperlink" Target="https://www.anymeeting.com/default3B.aspx" TargetMode="External"/><Relationship Id="rId2" Type="http://schemas.openxmlformats.org/officeDocument/2006/relationships/styles" Target="styles.xml"/><Relationship Id="rId16" Type="http://schemas.openxmlformats.org/officeDocument/2006/relationships/hyperlink" Target="https://www.eventbrite.com/" TargetMode="External"/><Relationship Id="rId20" Type="http://schemas.openxmlformats.org/officeDocument/2006/relationships/hyperlink" Target="https://payments.amazon.com/merchant?ld=SEUSPAYGOOGB1670583825&amp;adpos=1t1&amp;creative=63270824216&amp;device=c&amp;matchtype=e&amp;network=g&amp;gclid=CjwKEAjwh6SsBRCYrKHF7J3NjicSJACUxAh7_S62D2m2C-dP7sg2cb88iYM20z5bxJt0VkiHRFusNxoCYK3w_wcB" TargetMode="External"/><Relationship Id="rId29" Type="http://schemas.openxmlformats.org/officeDocument/2006/relationships/hyperlink" Target="https://www.mydirectvote.net/Login.aspx?ReturnUrl=%2f"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screensharing.com/?fromTray=&amp;email=&amp;pass=&amp;uname=&amp;autoLogin=&amp;autoJoin=&amp;newProfile=&amp;join_meeting=&amp;meetingid=&amp;host_meeting=&amp;webLogin=" TargetMode="External"/><Relationship Id="rId24" Type="http://schemas.openxmlformats.org/officeDocument/2006/relationships/hyperlink" Target="https://www.evite.com/" TargetMode="External"/><Relationship Id="rId32" Type="http://schemas.openxmlformats.org/officeDocument/2006/relationships/hyperlink" Target="https://urldefense.proofpoint.com/v2/url?u=https-3A__himss.webex.com_himss_lsr.php-3FRCID-3D64ec99c80ad242589e4e532683cff0e3&amp;d=DwMGaQ&amp;c=JHHkSQuaqwDHGORnIQuaBw&amp;r=-bqP5jtwcYJder6XeUVrzBxhjhBAAUPLWe5JPK_crTA&amp;m=VYQvVTAWrewIjMHoeiQ310lciN2dPJPpvk3G4KA56Jk&amp;s=06XIZM0V5Mkt-usZcACnhGst9Fe4OARyvX-RMptryQo&amp;e="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doodle.com/" TargetMode="External"/><Relationship Id="rId23" Type="http://schemas.openxmlformats.org/officeDocument/2006/relationships/hyperlink" Target="https://www.paperlesspost.com/" TargetMode="External"/><Relationship Id="rId28" Type="http://schemas.openxmlformats.org/officeDocument/2006/relationships/hyperlink" Target="https://electionrunner.com/" TargetMode="External"/><Relationship Id="rId36" Type="http://schemas.openxmlformats.org/officeDocument/2006/relationships/footer" Target="footer1.xml"/><Relationship Id="rId10" Type="http://schemas.openxmlformats.org/officeDocument/2006/relationships/hyperlink" Target="https://www.freeconferencecall.com/" TargetMode="External"/><Relationship Id="rId19" Type="http://schemas.openxmlformats.org/officeDocument/2006/relationships/hyperlink" Target="https://www.authorize.net/" TargetMode="External"/><Relationship Id="rId31" Type="http://schemas.openxmlformats.org/officeDocument/2006/relationships/hyperlink" Target="https://www.surveymonkey.com/" TargetMode="External"/><Relationship Id="rId4" Type="http://schemas.openxmlformats.org/officeDocument/2006/relationships/webSettings" Target="webSettings.xml"/><Relationship Id="rId9" Type="http://schemas.openxmlformats.org/officeDocument/2006/relationships/hyperlink" Target="https://experiencewelcome.com/" TargetMode="External"/><Relationship Id="rId14" Type="http://schemas.openxmlformats.org/officeDocument/2006/relationships/hyperlink" Target="https://www.zoom.us/" TargetMode="External"/><Relationship Id="rId22" Type="http://schemas.openxmlformats.org/officeDocument/2006/relationships/hyperlink" Target="https://landing.constantcontact.com/goog-brand?gclid=CjwKEAjwh6SsBRCYrKHF7J3NjicSJACUxAh7-UuYev2tPx7F8amIbb7wxInOJSEXDMLi0RBmv6i_YBoCBzfw_wcB&amp;utm_id=GOO910401D&amp;cc=GOO910401D&amp;ef_id=VA8gPAAAAXFpPTHe:20150623214657:s" TargetMode="External"/><Relationship Id="rId27" Type="http://schemas.openxmlformats.org/officeDocument/2006/relationships/hyperlink" Target="https://www.bigpulse.com/elections?cn=Online%20Election%20services&amp;agn=1&amp;gkw=eballot&amp;gclid=CjwKEAjwh6SsBRCYrKHF7J3NjicSJACUxAh7Mmla7lWrIV5Y-2hf55ZnXA517nlUwvrrJd0OV1agtxoCv3rw_wcB" TargetMode="External"/><Relationship Id="rId30" Type="http://schemas.openxmlformats.org/officeDocument/2006/relationships/hyperlink" Target="https://www.simplyvoting.com/" TargetMode="External"/><Relationship Id="rId35" Type="http://schemas.openxmlformats.org/officeDocument/2006/relationships/header" Target="header1.xml"/><Relationship Id="rId8" Type="http://schemas.openxmlformats.org/officeDocument/2006/relationships/hyperlink" Target="https://www.crowdcast.io/" TargetMode="External"/><Relationship Id="rId3" Type="http://schemas.openxmlformats.org/officeDocument/2006/relationships/settings" Target="settings.xml"/><Relationship Id="rId12" Type="http://schemas.openxmlformats.org/officeDocument/2006/relationships/hyperlink" Target="https://www.gotomeeting.com/" TargetMode="External"/><Relationship Id="rId17" Type="http://schemas.openxmlformats.org/officeDocument/2006/relationships/hyperlink" Target="https://stripe.com/" TargetMode="External"/><Relationship Id="rId25" Type="http://schemas.openxmlformats.org/officeDocument/2006/relationships/hyperlink" Target="https://www.polleverywhere.com/" TargetMode="External"/><Relationship Id="rId33" Type="http://schemas.openxmlformats.org/officeDocument/2006/relationships/hyperlink" Target="https://www.volunteerspot.com/" TargetMode="Externa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B114CFEED414BA655A588BEB184FD" ma:contentTypeVersion="16" ma:contentTypeDescription="Create a new document." ma:contentTypeScope="" ma:versionID="fcebb292868a729c595786804ad142a4">
  <xsd:schema xmlns:xsd="http://www.w3.org/2001/XMLSchema" xmlns:xs="http://www.w3.org/2001/XMLSchema" xmlns:p="http://schemas.microsoft.com/office/2006/metadata/properties" xmlns:ns1="http://schemas.microsoft.com/sharepoint/v3" xmlns:ns2="e2a52215-cd73-463e-ab6b-884ce47f40a2" xmlns:ns3="8d615f78-c378-4ddc-8ae9-ea559a526343" targetNamespace="http://schemas.microsoft.com/office/2006/metadata/properties" ma:root="true" ma:fieldsID="be950491e7ab348542b8a0a09ffbedb6" ns1:_="" ns2:_="" ns3:_="">
    <xsd:import namespace="http://schemas.microsoft.com/sharepoint/v3"/>
    <xsd:import namespace="e2a52215-cd73-463e-ab6b-884ce47f40a2"/>
    <xsd:import namespace="8d615f78-c378-4ddc-8ae9-ea559a5263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52215-cd73-463e-ab6b-884ce47f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d720c7-a354-4169-8ebb-3b05676fae8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615f78-c378-4ddc-8ae9-ea559a52634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4bc8d69-f276-4ac8-8475-c7868976fc7f}" ma:internalName="TaxCatchAll" ma:showField="CatchAllData" ma:web="8d615f78-c378-4ddc-8ae9-ea559a5263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d615f78-c378-4ddc-8ae9-ea559a526343" xsi:nil="true"/>
    <lcf76f155ced4ddcb4097134ff3c332f xmlns="e2a52215-cd73-463e-ab6b-884ce47f40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30C0E0-8DC3-42F9-88B3-C613121B8ED5}"/>
</file>

<file path=customXml/itemProps2.xml><?xml version="1.0" encoding="utf-8"?>
<ds:datastoreItem xmlns:ds="http://schemas.openxmlformats.org/officeDocument/2006/customXml" ds:itemID="{C02D9C50-2496-4E41-8EFF-4592DDC9EB5C}"/>
</file>

<file path=customXml/itemProps3.xml><?xml version="1.0" encoding="utf-8"?>
<ds:datastoreItem xmlns:ds="http://schemas.openxmlformats.org/officeDocument/2006/customXml" ds:itemID="{73B27A56-69F1-4DB0-93EB-67B0D6DB07A1}"/>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1488</Characters>
  <Application>Microsoft Office Word</Application>
  <DocSecurity>0</DocSecurity>
  <Lines>52</Lines>
  <Paragraphs>33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 Maria</dc:creator>
  <cp:keywords/>
  <dc:description/>
  <cp:lastModifiedBy>Pagan, Maria</cp:lastModifiedBy>
  <cp:revision>3</cp:revision>
  <dcterms:created xsi:type="dcterms:W3CDTF">2024-02-29T20:07:00Z</dcterms:created>
  <dcterms:modified xsi:type="dcterms:W3CDTF">2024-02-29T20:15:00Z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c1fee9d2-ad00-4a85-ac29-aaf158ce7cb8</vt:lpwstr>
  </property>
  <property fmtid="{D5CDD505-2E9C-101B-9397-08002B2CF9AE}" pid="3" name="ContentTypeId">
    <vt:lpwstr>0x0101004A2B114CFEED414BA655A588BEB184FD</vt:lpwstr>
  </property>
</Properties>
</file>