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346E6" w:rsidRDefault="00053416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CAHIMS/CPHIMS CEU FORM:  </w:t>
      </w:r>
    </w:p>
    <w:p w14:paraId="00000002" w14:textId="77777777" w:rsidR="006346E6" w:rsidRDefault="00053416">
      <w:pPr>
        <w:rPr>
          <w:rFonts w:ascii="Arial Narrow" w:eastAsia="Arial Narrow" w:hAnsi="Arial Narrow" w:cs="Arial Narrow"/>
          <w:b/>
          <w:i/>
          <w:sz w:val="28"/>
          <w:szCs w:val="28"/>
        </w:rPr>
      </w:pPr>
      <w:r>
        <w:rPr>
          <w:rFonts w:ascii="Arial Narrow" w:eastAsia="Arial Narrow" w:hAnsi="Arial Narrow" w:cs="Arial Narrow"/>
          <w:b/>
          <w:i/>
          <w:sz w:val="28"/>
          <w:szCs w:val="28"/>
        </w:rPr>
        <w:t>The Post-Pandemic Road to Recovery in Health IT and Advocacy</w:t>
      </w:r>
    </w:p>
    <w:p w14:paraId="00000003" w14:textId="77777777" w:rsidR="006346E6" w:rsidRDefault="006346E6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00000004" w14:textId="77777777" w:rsidR="006346E6" w:rsidRDefault="00053416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Online Conference, May 21, 2021. </w:t>
      </w:r>
    </w:p>
    <w:p w14:paraId="00000005" w14:textId="51C12430" w:rsidR="006346E6" w:rsidRDefault="00053416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Below are the sessions that qualify for CPHIMS or CAHIMS continuing education (CE) hours.   Check the “</w:t>
      </w:r>
      <w:r>
        <w:rPr>
          <w:rFonts w:ascii="Symbol" w:eastAsia="Symbol" w:hAnsi="Symbol" w:cs="Symbol"/>
          <w:b/>
          <w:sz w:val="18"/>
          <w:szCs w:val="18"/>
        </w:rPr>
        <w:t>√</w:t>
      </w:r>
      <w:r>
        <w:rPr>
          <w:rFonts w:ascii="Arial Narrow" w:eastAsia="Arial Narrow" w:hAnsi="Arial Narrow" w:cs="Arial Narrow"/>
          <w:sz w:val="18"/>
          <w:szCs w:val="18"/>
        </w:rPr>
        <w:t>” column for all sessions attended and total the number of hours earned each day. At the end of the form, total the number of hours earned for the entir</w:t>
      </w:r>
      <w:r>
        <w:rPr>
          <w:rFonts w:ascii="Arial Narrow" w:eastAsia="Arial Narrow" w:hAnsi="Arial Narrow" w:cs="Arial Narrow"/>
          <w:sz w:val="18"/>
          <w:szCs w:val="18"/>
        </w:rPr>
        <w:t xml:space="preserve">e event. </w:t>
      </w: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Do not send this form to HIMSS. Retain this form for your records</w:t>
      </w:r>
      <w:r>
        <w:rPr>
          <w:rFonts w:ascii="Arial Narrow" w:eastAsia="Arial Narrow" w:hAnsi="Arial Narrow" w:cs="Arial Narrow"/>
          <w:b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 xml:space="preserve"> You will need to provide a copy of this form if selected for an audit when renewing your certification.</w:t>
      </w:r>
    </w:p>
    <w:p w14:paraId="79962D0F" w14:textId="77777777" w:rsidR="007623B5" w:rsidRDefault="007623B5">
      <w:pPr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"/>
        <w:tblW w:w="10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488"/>
        <w:gridCol w:w="7097"/>
        <w:gridCol w:w="748"/>
        <w:gridCol w:w="471"/>
      </w:tblGrid>
      <w:tr w:rsidR="006346E6" w14:paraId="1C9AE788" w14:textId="77777777">
        <w:trPr>
          <w:trHeight w:val="323"/>
        </w:trPr>
        <w:tc>
          <w:tcPr>
            <w:tcW w:w="985" w:type="dxa"/>
            <w:shd w:val="clear" w:color="auto" w:fill="99CCFF"/>
            <w:vAlign w:val="center"/>
          </w:tcPr>
          <w:p w14:paraId="00000006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Webinar</w:t>
            </w:r>
          </w:p>
        </w:tc>
        <w:tc>
          <w:tcPr>
            <w:tcW w:w="1488" w:type="dxa"/>
            <w:shd w:val="clear" w:color="auto" w:fill="99CCFF"/>
          </w:tcPr>
          <w:p w14:paraId="00000007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7098" w:type="dxa"/>
            <w:shd w:val="clear" w:color="auto" w:fill="99CCFF"/>
            <w:vAlign w:val="center"/>
          </w:tcPr>
          <w:p w14:paraId="00000008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748" w:type="dxa"/>
            <w:shd w:val="clear" w:color="auto" w:fill="99CCFF"/>
            <w:vAlign w:val="center"/>
          </w:tcPr>
          <w:p w14:paraId="00000009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Hours</w:t>
            </w:r>
          </w:p>
        </w:tc>
        <w:tc>
          <w:tcPr>
            <w:tcW w:w="471" w:type="dxa"/>
            <w:shd w:val="clear" w:color="auto" w:fill="99CCFF"/>
            <w:vAlign w:val="center"/>
          </w:tcPr>
          <w:p w14:paraId="0000000A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Symbol" w:eastAsia="Symbol" w:hAnsi="Symbol" w:cs="Symbol"/>
                <w:sz w:val="22"/>
                <w:szCs w:val="22"/>
              </w:rPr>
              <w:t>√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6346E6" w14:paraId="7DB117EE" w14:textId="77777777">
        <w:tc>
          <w:tcPr>
            <w:tcW w:w="985" w:type="dxa"/>
            <w:vAlign w:val="center"/>
          </w:tcPr>
          <w:p w14:paraId="0000000B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88" w:type="dxa"/>
            <w:vAlign w:val="center"/>
          </w:tcPr>
          <w:p w14:paraId="0000000C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5/21/2021</w:t>
            </w:r>
          </w:p>
        </w:tc>
        <w:tc>
          <w:tcPr>
            <w:tcW w:w="7098" w:type="dxa"/>
            <w:vAlign w:val="center"/>
          </w:tcPr>
          <w:p w14:paraId="0000000D" w14:textId="2B5200FC" w:rsidR="006346E6" w:rsidRDefault="000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Comba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ting Clinician Burnout in the Era of Digital healthcare, Behavioral Medicine and Technology pair up to create solutions</w:t>
            </w:r>
          </w:p>
          <w:p w14:paraId="0000000E" w14:textId="77777777" w:rsidR="006346E6" w:rsidRDefault="000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Dr. Allyson Mayo, DBH, founder of Behavioral Fitness, LLC</w:t>
            </w:r>
          </w:p>
          <w:p w14:paraId="0000000F" w14:textId="03FC8E7B" w:rsidR="006346E6" w:rsidRDefault="000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Kathryn Howe, Director Healthcare Digital Transformation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Cisco</w:t>
            </w:r>
          </w:p>
          <w:p w14:paraId="00000010" w14:textId="77777777" w:rsidR="006346E6" w:rsidRDefault="006346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</w:tcPr>
          <w:p w14:paraId="00000011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00000012" w14:textId="77777777" w:rsidR="006346E6" w:rsidRDefault="006346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46E6" w14:paraId="0DF00943" w14:textId="77777777">
        <w:tc>
          <w:tcPr>
            <w:tcW w:w="985" w:type="dxa"/>
            <w:vAlign w:val="center"/>
          </w:tcPr>
          <w:p w14:paraId="00000013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88" w:type="dxa"/>
          </w:tcPr>
          <w:p w14:paraId="00000014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5/21/2021</w:t>
            </w:r>
          </w:p>
        </w:tc>
        <w:tc>
          <w:tcPr>
            <w:tcW w:w="7098" w:type="dxa"/>
            <w:vAlign w:val="center"/>
          </w:tcPr>
          <w:p w14:paraId="00000015" w14:textId="0AF2AA60" w:rsidR="006346E6" w:rsidRDefault="00053416">
            <w:pPr>
              <w:ind w:left="2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OSUCCC Center for Cancer Health Equity using Health Informatics to Address Cancer Disparities -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Chasity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Washington, MPH</w:t>
            </w:r>
          </w:p>
          <w:p w14:paraId="00000016" w14:textId="73A31A25" w:rsidR="006346E6" w:rsidRDefault="00053416">
            <w:pPr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Director, Ohio State University, Center </w:t>
            </w:r>
            <w:r w:rsidR="005A78F9">
              <w:rPr>
                <w:rFonts w:ascii="Calibri" w:eastAsia="Calibri" w:hAnsi="Calibri" w:cs="Calibri"/>
                <w:i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Cancer Health Equity</w:t>
            </w:r>
          </w:p>
          <w:p w14:paraId="00000017" w14:textId="77777777" w:rsidR="006346E6" w:rsidRDefault="006346E6">
            <w:pPr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</w:tcPr>
          <w:p w14:paraId="00000018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00000019" w14:textId="77777777" w:rsidR="006346E6" w:rsidRDefault="006346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46E6" w14:paraId="4CA0164C" w14:textId="77777777">
        <w:tc>
          <w:tcPr>
            <w:tcW w:w="985" w:type="dxa"/>
            <w:vAlign w:val="center"/>
          </w:tcPr>
          <w:p w14:paraId="0000001A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88" w:type="dxa"/>
          </w:tcPr>
          <w:p w14:paraId="0000001B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5/21/2021</w:t>
            </w:r>
          </w:p>
        </w:tc>
        <w:tc>
          <w:tcPr>
            <w:tcW w:w="7098" w:type="dxa"/>
            <w:vAlign w:val="center"/>
          </w:tcPr>
          <w:p w14:paraId="507A51D3" w14:textId="014CC02F" w:rsidR="005A78F9" w:rsidRDefault="005A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A78F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Virtual Care and Connected Medical Device Security for the Future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</w:t>
            </w:r>
          </w:p>
          <w:p w14:paraId="0000001C" w14:textId="78756944" w:rsidR="006346E6" w:rsidRPr="0052702A" w:rsidRDefault="00053416" w:rsidP="0052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Troy Ament, Field CISO</w:t>
            </w:r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Fortinet</w:t>
            </w:r>
          </w:p>
          <w:p w14:paraId="0000001D" w14:textId="77777777" w:rsidR="006346E6" w:rsidRDefault="006346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</w:tcPr>
          <w:p w14:paraId="0000001E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0000001F" w14:textId="77777777" w:rsidR="006346E6" w:rsidRDefault="006346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46E6" w14:paraId="34843BF9" w14:textId="77777777">
        <w:tc>
          <w:tcPr>
            <w:tcW w:w="985" w:type="dxa"/>
            <w:vAlign w:val="center"/>
          </w:tcPr>
          <w:p w14:paraId="00000020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88" w:type="dxa"/>
          </w:tcPr>
          <w:p w14:paraId="00000021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5/21/2021</w:t>
            </w:r>
          </w:p>
        </w:tc>
        <w:tc>
          <w:tcPr>
            <w:tcW w:w="7098" w:type="dxa"/>
            <w:vAlign w:val="center"/>
          </w:tcPr>
          <w:p w14:paraId="00000022" w14:textId="77777777" w:rsidR="006346E6" w:rsidRDefault="000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Government Affairs and Advocacy in the Pandemic Era:   OHIO Advocacy 101, HIMSS Priorities Post COVID</w:t>
            </w:r>
          </w:p>
          <w:p w14:paraId="694855D8" w14:textId="77777777" w:rsidR="00EF44CB" w:rsidRPr="00EF44CB" w:rsidRDefault="00EF44CB" w:rsidP="00EF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F44CB">
              <w:rPr>
                <w:rFonts w:ascii="Calibri" w:eastAsia="Calibri" w:hAnsi="Calibri" w:cs="Calibri"/>
                <w:i/>
                <w:sz w:val="22"/>
                <w:szCs w:val="22"/>
              </w:rPr>
              <w:t>Representative Emilia Sykes, Minority Leader, Ohio House of Representatives</w:t>
            </w:r>
          </w:p>
          <w:p w14:paraId="171236FB" w14:textId="77777777" w:rsidR="00EF44CB" w:rsidRPr="00EF44CB" w:rsidRDefault="00EF44CB" w:rsidP="00EF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F44C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Lawrence J. </w:t>
            </w:r>
            <w:proofErr w:type="spellStart"/>
            <w:r w:rsidRPr="00EF44CB">
              <w:rPr>
                <w:rFonts w:ascii="Calibri" w:eastAsia="Calibri" w:hAnsi="Calibri" w:cs="Calibri"/>
                <w:i/>
                <w:sz w:val="22"/>
                <w:szCs w:val="22"/>
              </w:rPr>
              <w:t>Voyten</w:t>
            </w:r>
            <w:proofErr w:type="spellEnd"/>
            <w:r w:rsidRPr="00EF44CB">
              <w:rPr>
                <w:rFonts w:ascii="Calibri" w:eastAsia="Calibri" w:hAnsi="Calibri" w:cs="Calibri"/>
                <w:i/>
                <w:sz w:val="22"/>
                <w:szCs w:val="22"/>
              </w:rPr>
              <w:t>, RN, BSN, MBA, NOHIMSS Advocacy Chair</w:t>
            </w:r>
          </w:p>
          <w:p w14:paraId="30D40A29" w14:textId="77777777" w:rsidR="00EF44CB" w:rsidRPr="00EF44CB" w:rsidRDefault="00EF44CB" w:rsidP="00EF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F44C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Alana </w:t>
            </w:r>
            <w:proofErr w:type="spellStart"/>
            <w:r w:rsidRPr="00EF44CB">
              <w:rPr>
                <w:rFonts w:ascii="Calibri" w:eastAsia="Calibri" w:hAnsi="Calibri" w:cs="Calibri"/>
                <w:i/>
                <w:sz w:val="22"/>
                <w:szCs w:val="22"/>
              </w:rPr>
              <w:t>Lerer</w:t>
            </w:r>
            <w:proofErr w:type="spellEnd"/>
            <w:r w:rsidRPr="00EF44C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MPH, CAHIMS, HIMSS Government Affairs </w:t>
            </w:r>
          </w:p>
          <w:p w14:paraId="51968B9A" w14:textId="77777777" w:rsidR="00EF44CB" w:rsidRPr="00EF44CB" w:rsidRDefault="00EF44CB" w:rsidP="00EF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F44C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Valerie Rogers, HIMSS Government Affairs </w:t>
            </w:r>
          </w:p>
          <w:p w14:paraId="00000028" w14:textId="77777777" w:rsidR="006346E6" w:rsidRDefault="0063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  <w:p w14:paraId="00000029" w14:textId="77777777" w:rsidR="006346E6" w:rsidRDefault="006346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</w:tcPr>
          <w:p w14:paraId="0000002A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0000002B" w14:textId="77777777" w:rsidR="006346E6" w:rsidRDefault="006346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46E6" w14:paraId="4FFD9B8B" w14:textId="77777777">
        <w:tc>
          <w:tcPr>
            <w:tcW w:w="985" w:type="dxa"/>
            <w:vAlign w:val="center"/>
          </w:tcPr>
          <w:p w14:paraId="0000002C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88" w:type="dxa"/>
          </w:tcPr>
          <w:p w14:paraId="0000002D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5/21/2021</w:t>
            </w:r>
          </w:p>
        </w:tc>
        <w:tc>
          <w:tcPr>
            <w:tcW w:w="7098" w:type="dxa"/>
          </w:tcPr>
          <w:p w14:paraId="1B1A3482" w14:textId="77777777" w:rsidR="0052702A" w:rsidRPr="001A7F81" w:rsidRDefault="0052702A" w:rsidP="0052702A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A306F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Making the Pivot to Standardized Patient Work Information</w:t>
            </w:r>
          </w:p>
          <w:p w14:paraId="575D2C2D" w14:textId="77777777" w:rsidR="0052702A" w:rsidRPr="0052702A" w:rsidRDefault="0052702A" w:rsidP="0052702A">
            <w:pP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Genny </w:t>
            </w:r>
            <w:proofErr w:type="spellStart"/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Luensman</w:t>
            </w:r>
            <w:proofErr w:type="spellEnd"/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, PhD</w:t>
            </w:r>
          </w:p>
          <w:p w14:paraId="2C74A918" w14:textId="77777777" w:rsidR="0052702A" w:rsidRPr="0052702A" w:rsidRDefault="0052702A" w:rsidP="0052702A">
            <w:pP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Eileen </w:t>
            </w:r>
            <w:proofErr w:type="spellStart"/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Storey</w:t>
            </w:r>
            <w:proofErr w:type="spellEnd"/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, MD, MPH</w:t>
            </w:r>
          </w:p>
          <w:p w14:paraId="1287C308" w14:textId="77777777" w:rsidR="0052702A" w:rsidRPr="0052702A" w:rsidRDefault="0052702A" w:rsidP="0052702A">
            <w:pP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Barbara Wallace, MS</w:t>
            </w:r>
          </w:p>
          <w:p w14:paraId="7D51BE0E" w14:textId="77777777" w:rsidR="0052702A" w:rsidRPr="0052702A" w:rsidRDefault="0052702A" w:rsidP="0052702A">
            <w:pP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National Institute for Occupational Safety and Health (NIOSH), Centers for Disease Control and Prevention (CDC)</w:t>
            </w:r>
          </w:p>
          <w:p w14:paraId="0000002F" w14:textId="77777777" w:rsidR="006346E6" w:rsidRDefault="006346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</w:tcPr>
          <w:p w14:paraId="00000030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00000031" w14:textId="77777777" w:rsidR="006346E6" w:rsidRDefault="006346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46E6" w14:paraId="4F450667" w14:textId="77777777">
        <w:trPr>
          <w:trHeight w:val="269"/>
        </w:trPr>
        <w:tc>
          <w:tcPr>
            <w:tcW w:w="985" w:type="dxa"/>
            <w:vAlign w:val="center"/>
          </w:tcPr>
          <w:p w14:paraId="00000032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88" w:type="dxa"/>
          </w:tcPr>
          <w:p w14:paraId="00000033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5/21/2021</w:t>
            </w:r>
          </w:p>
        </w:tc>
        <w:tc>
          <w:tcPr>
            <w:tcW w:w="7098" w:type="dxa"/>
          </w:tcPr>
          <w:p w14:paraId="44F4B398" w14:textId="77777777" w:rsidR="0052702A" w:rsidRPr="001A7F81" w:rsidRDefault="0052702A" w:rsidP="0052702A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1A7F81">
              <w:rPr>
                <w:rFonts w:ascii="Century Gothic" w:hAnsi="Century Gothic" w:cs="Calibri"/>
                <w:b/>
                <w:iCs/>
                <w:sz w:val="20"/>
                <w:szCs w:val="20"/>
              </w:rPr>
              <w:t>Updox</w:t>
            </w:r>
            <w:proofErr w:type="spellEnd"/>
            <w:r w:rsidRPr="001A7F81">
              <w:rPr>
                <w:rFonts w:ascii="Century Gothic" w:hAnsi="Century Gothic" w:cs="Calibri"/>
                <w:b/>
                <w:iCs/>
                <w:sz w:val="20"/>
                <w:szCs w:val="20"/>
              </w:rPr>
              <w:t>:  Thriving during the Pandemic and Beyond</w:t>
            </w:r>
          </w:p>
          <w:p w14:paraId="7A9AB218" w14:textId="77777777" w:rsidR="0052702A" w:rsidRPr="0052702A" w:rsidRDefault="0052702A" w:rsidP="0052702A">
            <w:pP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Cathy Kuhn, PharmD, BCACP, </w:t>
            </w:r>
            <w:proofErr w:type="spellStart"/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FAPhA</w:t>
            </w:r>
            <w:proofErr w:type="spellEnd"/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, Director, Voice of the Customer</w:t>
            </w:r>
          </w:p>
          <w:p w14:paraId="1BAF47CB" w14:textId="77777777" w:rsidR="0052702A" w:rsidRPr="0052702A" w:rsidRDefault="0052702A" w:rsidP="0052702A">
            <w:pP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Troy </w:t>
            </w:r>
            <w:proofErr w:type="spellStart"/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Beros</w:t>
            </w:r>
            <w:proofErr w:type="spellEnd"/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, Director, Sales and Account Management, Hospitals and Health Systems</w:t>
            </w:r>
          </w:p>
          <w:p w14:paraId="2E620100" w14:textId="77777777" w:rsidR="0052702A" w:rsidRPr="0052702A" w:rsidRDefault="0052702A" w:rsidP="0052702A">
            <w:pP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Brian Mitchell, Senior Director, Information Technology, OSU Physicians</w:t>
            </w:r>
          </w:p>
          <w:p w14:paraId="00CD3711" w14:textId="114BA0AC" w:rsidR="0052702A" w:rsidRDefault="0052702A" w:rsidP="0052702A">
            <w:pP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2702A">
              <w:rPr>
                <w:rFonts w:ascii="Calibri" w:eastAsia="Calibri" w:hAnsi="Calibri" w:cs="Calibri"/>
                <w:i/>
                <w:sz w:val="22"/>
                <w:szCs w:val="22"/>
              </w:rPr>
              <w:t>Stephanie Owens, Credentialing &amp; Compliance Officer, Memorial Medical Group</w:t>
            </w:r>
          </w:p>
          <w:p w14:paraId="1D5FA2A7" w14:textId="78EFB509" w:rsidR="007623B5" w:rsidRDefault="007623B5" w:rsidP="0052702A">
            <w:pP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1F010857" w14:textId="77777777" w:rsidR="007623B5" w:rsidRPr="0052702A" w:rsidRDefault="007623B5" w:rsidP="0052702A">
            <w:pP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00000036" w14:textId="77777777" w:rsidR="006346E6" w:rsidRDefault="006346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</w:tcPr>
          <w:p w14:paraId="00000037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00000038" w14:textId="77777777" w:rsidR="006346E6" w:rsidRDefault="006346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46E6" w14:paraId="26136E44" w14:textId="77777777">
        <w:tc>
          <w:tcPr>
            <w:tcW w:w="985" w:type="dxa"/>
            <w:vAlign w:val="center"/>
          </w:tcPr>
          <w:p w14:paraId="00000039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1488" w:type="dxa"/>
          </w:tcPr>
          <w:p w14:paraId="0000003A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5/21/2021</w:t>
            </w:r>
          </w:p>
        </w:tc>
        <w:tc>
          <w:tcPr>
            <w:tcW w:w="7098" w:type="dxa"/>
          </w:tcPr>
          <w:p w14:paraId="53392DC8" w14:textId="77777777" w:rsidR="0052702A" w:rsidRDefault="0052702A" w:rsidP="0052702A">
            <w:pPr>
              <w:pStyle w:val="BodyCopy"/>
              <w:spacing w:before="0" w:after="0"/>
              <w:ind w:left="0"/>
              <w:rPr>
                <w:b/>
              </w:rPr>
            </w:pPr>
            <w:r w:rsidRPr="009C078C">
              <w:rPr>
                <w:b/>
              </w:rPr>
              <w:t xml:space="preserve">Public Health Panel </w:t>
            </w:r>
          </w:p>
          <w:p w14:paraId="539E225A" w14:textId="77777777" w:rsidR="0052702A" w:rsidRPr="009C078C" w:rsidRDefault="0052702A" w:rsidP="0052702A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i/>
                <w:sz w:val="20"/>
                <w:szCs w:val="20"/>
              </w:rPr>
            </w:pPr>
            <w:r w:rsidRPr="009C078C">
              <w:rPr>
                <w:rFonts w:ascii="Century Gothic" w:hAnsi="Century Gothic" w:cs="Calibri"/>
                <w:i/>
                <w:sz w:val="20"/>
                <w:szCs w:val="20"/>
              </w:rPr>
              <w:t xml:space="preserve">Greg </w:t>
            </w:r>
            <w:proofErr w:type="spellStart"/>
            <w:r w:rsidRPr="009C078C">
              <w:rPr>
                <w:rFonts w:ascii="Century Gothic" w:hAnsi="Century Gothic" w:cs="Calibri"/>
                <w:i/>
                <w:sz w:val="20"/>
                <w:szCs w:val="20"/>
              </w:rPr>
              <w:t>Kesterman</w:t>
            </w:r>
            <w:proofErr w:type="spellEnd"/>
            <w:r w:rsidRPr="009C078C">
              <w:rPr>
                <w:rFonts w:ascii="Century Gothic" w:hAnsi="Century Gothic" w:cs="Calibri"/>
                <w:i/>
                <w:sz w:val="20"/>
                <w:szCs w:val="20"/>
              </w:rPr>
              <w:t xml:space="preserve">, Hamilton Count Health Commissioner  </w:t>
            </w:r>
          </w:p>
          <w:p w14:paraId="7498C895" w14:textId="77777777" w:rsidR="0052702A" w:rsidRPr="009C078C" w:rsidRDefault="0052702A" w:rsidP="0052702A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i/>
                <w:sz w:val="20"/>
                <w:szCs w:val="20"/>
              </w:rPr>
            </w:pPr>
            <w:r w:rsidRPr="009C078C">
              <w:rPr>
                <w:rFonts w:ascii="Century Gothic" w:hAnsi="Century Gothic" w:cs="Calibri"/>
                <w:i/>
                <w:sz w:val="20"/>
                <w:szCs w:val="20"/>
              </w:rPr>
              <w:t xml:space="preserve">Melba Moore, Cincinnati Health Commissioner  </w:t>
            </w:r>
          </w:p>
          <w:p w14:paraId="2453FFEE" w14:textId="77777777" w:rsidR="0052702A" w:rsidRPr="009C078C" w:rsidRDefault="0052702A" w:rsidP="0052702A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i/>
                <w:sz w:val="20"/>
                <w:szCs w:val="20"/>
              </w:rPr>
            </w:pPr>
            <w:r w:rsidRPr="009C078C">
              <w:rPr>
                <w:rFonts w:ascii="Century Gothic" w:hAnsi="Century Gothic" w:cs="Calibri"/>
                <w:i/>
                <w:sz w:val="20"/>
                <w:szCs w:val="20"/>
              </w:rPr>
              <w:t xml:space="preserve">Julianne Nesbitt, Clermont County Health Commissioner </w:t>
            </w:r>
          </w:p>
          <w:p w14:paraId="458E146B" w14:textId="77777777" w:rsidR="0052702A" w:rsidRDefault="0052702A" w:rsidP="0052702A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i/>
                <w:sz w:val="20"/>
                <w:szCs w:val="20"/>
              </w:rPr>
            </w:pPr>
            <w:r>
              <w:rPr>
                <w:rFonts w:ascii="Century Gothic" w:hAnsi="Century Gothic" w:cs="Calibri"/>
                <w:i/>
                <w:sz w:val="20"/>
                <w:szCs w:val="20"/>
              </w:rPr>
              <w:t>Nathan Huskey, Chief Information Officer, Ohio Department of Heath</w:t>
            </w:r>
          </w:p>
          <w:p w14:paraId="00000040" w14:textId="77777777" w:rsidR="006346E6" w:rsidRDefault="006346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</w:tcPr>
          <w:p w14:paraId="00000041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00000042" w14:textId="77777777" w:rsidR="006346E6" w:rsidRDefault="006346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043" w14:textId="77777777" w:rsidR="006346E6" w:rsidRDefault="006346E6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00000044" w14:textId="77777777" w:rsidR="006346E6" w:rsidRDefault="00053416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Total Continuing Education hours possible to earn for this event</w:t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 xml:space="preserve"> (max = 7.00)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____________</w:t>
      </w:r>
    </w:p>
    <w:p w14:paraId="00000045" w14:textId="77777777" w:rsidR="006346E6" w:rsidRDefault="0005341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88900</wp:posOffset>
                </wp:positionV>
                <wp:extent cx="209550" cy="1574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06023"/>
                          <a:ext cx="2000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0F454E" w14:textId="77777777" w:rsidR="006346E6" w:rsidRDefault="006346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65pt;margin-top:7pt;width:16.5pt;height:1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90F454E" w14:textId="77777777" w:rsidR="006346E6" w:rsidRDefault="006346E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88900</wp:posOffset>
                </wp:positionV>
                <wp:extent cx="209550" cy="1574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06023"/>
                          <a:ext cx="2000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FD450B" w14:textId="77777777" w:rsidR="006346E6" w:rsidRDefault="006346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237pt;margin-top:7pt;width:16.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EFD450B" w14:textId="77777777" w:rsidR="006346E6" w:rsidRDefault="006346E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46" w14:textId="77777777" w:rsidR="006346E6" w:rsidRDefault="0005341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am claiming credits to renew my:  CPHIMS                  CAHIMS</w:t>
      </w:r>
    </w:p>
    <w:p w14:paraId="00000047" w14:textId="77777777" w:rsidR="006346E6" w:rsidRDefault="006346E6">
      <w:pPr>
        <w:rPr>
          <w:rFonts w:ascii="Arial Narrow" w:eastAsia="Arial Narrow" w:hAnsi="Arial Narrow" w:cs="Arial Narrow"/>
          <w:sz w:val="20"/>
          <w:szCs w:val="20"/>
        </w:rPr>
      </w:pPr>
    </w:p>
    <w:p w14:paraId="00000048" w14:textId="77777777" w:rsidR="006346E6" w:rsidRDefault="0005341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attest that I have attended all the sessions indicated above in their entirety.</w:t>
      </w:r>
    </w:p>
    <w:p w14:paraId="00000049" w14:textId="77777777" w:rsidR="006346E6" w:rsidRDefault="006346E6">
      <w:pPr>
        <w:rPr>
          <w:rFonts w:ascii="Arial Narrow" w:eastAsia="Arial Narrow" w:hAnsi="Arial Narrow" w:cs="Arial Narrow"/>
          <w:sz w:val="20"/>
          <w:szCs w:val="20"/>
        </w:rPr>
      </w:pPr>
    </w:p>
    <w:p w14:paraId="0000004A" w14:textId="77777777" w:rsidR="006346E6" w:rsidRDefault="0005341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Printed Name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                                                                                    Certificate Number</w:t>
      </w:r>
    </w:p>
    <w:p w14:paraId="0000004B" w14:textId="77777777" w:rsidR="006346E6" w:rsidRDefault="00053416">
      <w:pPr>
        <w:pBdr>
          <w:top w:val="single" w:sz="4" w:space="0" w:color="000000"/>
        </w:pBd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0000004C" w14:textId="77777777" w:rsidR="006346E6" w:rsidRDefault="006346E6">
      <w:pPr>
        <w:pBdr>
          <w:top w:val="single" w:sz="4" w:space="0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0000004D" w14:textId="77777777" w:rsidR="006346E6" w:rsidRDefault="00053416">
      <w:pPr>
        <w:pBdr>
          <w:top w:val="single" w:sz="4" w:space="0" w:color="000000"/>
        </w:pBd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Signature</w:t>
      </w:r>
      <w:r>
        <w:rPr>
          <w:rFonts w:ascii="Arial Narrow" w:eastAsia="Arial Narrow" w:hAnsi="Arial Narrow" w:cs="Arial Narrow"/>
          <w:sz w:val="20"/>
          <w:szCs w:val="20"/>
        </w:rPr>
        <w:tab/>
        <w:t>________________________</w:t>
      </w:r>
      <w:r>
        <w:rPr>
          <w:rFonts w:ascii="Arial Narrow" w:eastAsia="Arial Narrow" w:hAnsi="Arial Narrow" w:cs="Arial Narrow"/>
          <w:sz w:val="20"/>
          <w:szCs w:val="20"/>
        </w:rPr>
        <w:t>_______________________________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_  Date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  ________________________</w:t>
      </w:r>
    </w:p>
    <w:sectPr w:rsidR="006346E6">
      <w:headerReference w:type="first" r:id="rId7"/>
      <w:pgSz w:w="12240" w:h="15840"/>
      <w:pgMar w:top="288" w:right="720" w:bottom="288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7EBEF" w14:textId="77777777" w:rsidR="00053416" w:rsidRDefault="00053416">
      <w:r>
        <w:separator/>
      </w:r>
    </w:p>
  </w:endnote>
  <w:endnote w:type="continuationSeparator" w:id="0">
    <w:p w14:paraId="21D959AC" w14:textId="77777777" w:rsidR="00053416" w:rsidRDefault="0005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5F918" w14:textId="77777777" w:rsidR="00053416" w:rsidRDefault="00053416">
      <w:r>
        <w:separator/>
      </w:r>
    </w:p>
  </w:footnote>
  <w:footnote w:type="continuationSeparator" w:id="0">
    <w:p w14:paraId="1AE8B482" w14:textId="77777777" w:rsidR="00053416" w:rsidRDefault="0005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E" w14:textId="77777777" w:rsidR="006346E6" w:rsidRDefault="00053416">
    <w:r>
      <w:rPr>
        <w:rFonts w:ascii="Calibri" w:eastAsia="Calibri" w:hAnsi="Calibri" w:cs="Calibri"/>
        <w:sz w:val="22"/>
        <w:szCs w:val="22"/>
      </w:rPr>
      <w:t xml:space="preserve">                               </w:t>
    </w: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2474232" cy="1156703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4232" cy="1156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          </w:t>
    </w:r>
    <w:r>
      <w:rPr>
        <w:noProof/>
      </w:rPr>
      <w:drawing>
        <wp:inline distT="0" distB="0" distL="0" distR="0">
          <wp:extent cx="1468571" cy="578306"/>
          <wp:effectExtent l="0" t="0" r="0" b="0"/>
          <wp:docPr id="11" name="image3.jpg" descr="C:\Users\froberts\Pictures\CS logos\CAHIM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froberts\Pictures\CS logos\CAHIMS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571" cy="578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-221614</wp:posOffset>
          </wp:positionH>
          <wp:positionV relativeFrom="paragraph">
            <wp:posOffset>419965</wp:posOffset>
          </wp:positionV>
          <wp:extent cx="1208405" cy="681990"/>
          <wp:effectExtent l="0" t="0" r="0" b="0"/>
          <wp:wrapSquare wrapText="bothSides" distT="0" distB="0" distL="114300" distR="114300"/>
          <wp:docPr id="10" name="image1.jpg" descr="CPHIMS_logo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PHIMS_logo_WE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8405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F" w14:textId="77777777" w:rsidR="006346E6" w:rsidRDefault="000534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</w:t>
    </w:r>
    <w:r>
      <w:rPr>
        <w:color w:val="000000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E6"/>
    <w:rsid w:val="00053416"/>
    <w:rsid w:val="00314C3A"/>
    <w:rsid w:val="0052702A"/>
    <w:rsid w:val="005A78F9"/>
    <w:rsid w:val="006346E6"/>
    <w:rsid w:val="007623B5"/>
    <w:rsid w:val="00E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508F6"/>
  <w15:docId w15:val="{2DDBAD06-38E1-3542-8A1C-068C6287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1E"/>
  </w:style>
  <w:style w:type="paragraph" w:styleId="Heading1">
    <w:name w:val="heading 1"/>
    <w:basedOn w:val="Normal"/>
    <w:next w:val="Normal"/>
    <w:link w:val="Heading1Char"/>
    <w:uiPriority w:val="9"/>
    <w:qFormat/>
    <w:rsid w:val="00C74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D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BD65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5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54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C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1C1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01C1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37C3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74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F7831"/>
    <w:pPr>
      <w:spacing w:before="100" w:beforeAutospacing="1" w:after="100" w:afterAutospacing="1"/>
    </w:pPr>
  </w:style>
  <w:style w:type="character" w:customStyle="1" w:styleId="author-2113207366">
    <w:name w:val="author-2113207366"/>
    <w:rsid w:val="002D1911"/>
  </w:style>
  <w:style w:type="character" w:customStyle="1" w:styleId="Heading3Char">
    <w:name w:val="Heading 3 Char"/>
    <w:basedOn w:val="DefaultParagraphFont"/>
    <w:link w:val="Heading3"/>
    <w:semiHidden/>
    <w:rsid w:val="00CE1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Copy">
    <w:name w:val="Body Copy"/>
    <w:basedOn w:val="Normal"/>
    <w:qFormat/>
    <w:rsid w:val="00DF067A"/>
    <w:pPr>
      <w:spacing w:before="100" w:after="200" w:line="276" w:lineRule="auto"/>
      <w:ind w:left="-450" w:right="-720"/>
    </w:pPr>
    <w:rPr>
      <w:rFonts w:ascii="Century Gothic" w:eastAsiaTheme="minorEastAsia" w:hAnsi="Century Gothic" w:cs="Times New Roman (Body CS)"/>
      <w:bCs/>
      <w:color w:val="333333"/>
      <w:spacing w:val="10"/>
      <w:sz w:val="20"/>
      <w:szCs w:val="20"/>
    </w:rPr>
  </w:style>
  <w:style w:type="paragraph" w:customStyle="1" w:styleId="m-6617246166099886848bodycopy">
    <w:name w:val="m_-6617246166099886848bodycopy"/>
    <w:basedOn w:val="Normal"/>
    <w:rsid w:val="00AF5ABD"/>
    <w:pPr>
      <w:spacing w:before="100" w:beforeAutospacing="1" w:after="100" w:afterAutospacing="1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FvVS1E4RvJm6rRh/nx0XJvIIA==">AMUW2mXKxGuMWbtmZ1GM4H7Op2DgM8Snno66d0C3/UXziuRupcp8Hy0z4sT6koWCOELjLLa3R+KBCg9J9IYdPJNS4TJnZvTgR305OIE9ueGpfQIW3oI+rfE=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Himss</dc:creator>
  <cp:lastModifiedBy>Evans, Donna Marie Ms.</cp:lastModifiedBy>
  <cp:revision>3</cp:revision>
  <dcterms:created xsi:type="dcterms:W3CDTF">2021-05-14T14:52:00Z</dcterms:created>
  <dcterms:modified xsi:type="dcterms:W3CDTF">2021-05-14T15:17:00Z</dcterms:modified>
</cp:coreProperties>
</file>