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5ACC" w:rsidRPr="00565ACC" w:rsidRDefault="00565ACC" w:rsidP="00565ACC">
      <w:pPr>
        <w:spacing w:before="18" w:after="0" w:line="240" w:lineRule="auto"/>
        <w:ind w:left="-360" w:right="-550"/>
        <w:rPr>
          <w:rFonts w:ascii="Century Gothic" w:eastAsia="Times New Roman" w:hAnsi="Century Gothic" w:cstheme="minorHAnsi"/>
          <w:b/>
          <w:sz w:val="24"/>
          <w:szCs w:val="24"/>
        </w:rPr>
      </w:pPr>
      <w:r w:rsidRPr="00565ACC">
        <w:rPr>
          <w:rFonts w:ascii="Century Gothic" w:eastAsia="Times New Roman" w:hAnsi="Century Gothic" w:cstheme="minorHAnsi"/>
          <w:b/>
          <w:sz w:val="24"/>
          <w:szCs w:val="24"/>
        </w:rPr>
        <w:t>Member Retention Checklist</w:t>
      </w:r>
    </w:p>
    <w:p w:rsidR="00565ACC" w:rsidRPr="00565ACC" w:rsidRDefault="00565ACC" w:rsidP="00565ACC">
      <w:pPr>
        <w:spacing w:before="18" w:after="0" w:line="240" w:lineRule="auto"/>
        <w:ind w:left="-360" w:right="-550"/>
        <w:rPr>
          <w:rFonts w:ascii="Century Gothic" w:eastAsia="Times New Roman" w:hAnsi="Century Gothic" w:cstheme="minorHAnsi"/>
          <w:b/>
          <w:sz w:val="24"/>
          <w:szCs w:val="24"/>
        </w:rPr>
      </w:pPr>
    </w:p>
    <w:p w:rsidR="00565ACC" w:rsidRPr="00565ACC" w:rsidRDefault="00565ACC" w:rsidP="00565ACC">
      <w:pPr>
        <w:spacing w:before="18" w:after="0" w:line="240" w:lineRule="auto"/>
        <w:ind w:left="-360" w:right="-550"/>
        <w:rPr>
          <w:rFonts w:ascii="Century Gothic" w:eastAsia="Times New Roman" w:hAnsi="Century Gothic" w:cstheme="minorHAnsi"/>
          <w:sz w:val="24"/>
          <w:szCs w:val="24"/>
        </w:rPr>
      </w:pPr>
      <w:r w:rsidRPr="00565ACC">
        <w:rPr>
          <w:rFonts w:ascii="Century Gothic" w:eastAsia="Times New Roman" w:hAnsi="Century Gothic" w:cstheme="minorHAnsi"/>
          <w:sz w:val="24"/>
          <w:szCs w:val="24"/>
        </w:rPr>
        <w:t xml:space="preserve">When is the best time to start your member retention efforts? From day one! The best time to start building relationships with your members is the day they join – make your members feel welcome and wanted. Research has shown that repetition builds familiarity, familiarity builds trust, and trust builds relationships. With timely and consistent messages, you can help to foster the familiarity, trust, and relationships that will build a strong core of committed members and volunteers for your chapter. </w:t>
      </w:r>
    </w:p>
    <w:p w:rsidR="00565ACC" w:rsidRPr="00565ACC" w:rsidRDefault="00565ACC" w:rsidP="00565ACC">
      <w:pPr>
        <w:spacing w:before="18" w:after="0" w:line="240" w:lineRule="auto"/>
        <w:ind w:left="-360" w:right="-550"/>
        <w:rPr>
          <w:rFonts w:ascii="Century Gothic" w:eastAsia="Times New Roman" w:hAnsi="Century Gothic" w:cstheme="minorHAnsi"/>
          <w:sz w:val="24"/>
          <w:szCs w:val="24"/>
        </w:rPr>
      </w:pPr>
    </w:p>
    <w:p w:rsidR="00565ACC" w:rsidRPr="00565ACC" w:rsidRDefault="00565ACC" w:rsidP="00565ACC">
      <w:pPr>
        <w:spacing w:before="18" w:after="0" w:line="240" w:lineRule="auto"/>
        <w:ind w:left="-360" w:right="-550"/>
        <w:rPr>
          <w:rFonts w:ascii="Century Gothic" w:eastAsia="Times New Roman" w:hAnsi="Century Gothic" w:cstheme="minorHAnsi"/>
          <w:sz w:val="24"/>
          <w:szCs w:val="24"/>
        </w:rPr>
      </w:pPr>
      <w:r w:rsidRPr="00565ACC">
        <w:rPr>
          <w:rFonts w:ascii="Century Gothic" w:eastAsia="Times New Roman" w:hAnsi="Century Gothic" w:cstheme="minorHAnsi"/>
          <w:sz w:val="24"/>
          <w:szCs w:val="24"/>
        </w:rPr>
        <w:t>This checklist encompasses a full year of membership but are suggested action items only – if you have a process in place that is working for your chapter, stick with that process! This checklist will help you become familiar with a few basic member touch points but remember – one size doesn’t fit all. Note that membership activation notices and renewal notices are sent by HIMSS but don’t let that stop you from doing your own outreach – HIMSS cannot guarantee that our messages will get through to the member’s inbox. Additional “local” touch points will reinforce the renewal message and help to build familiarity with your chapter which will lead your chapter to its membership goals.</w:t>
      </w:r>
    </w:p>
    <w:p w:rsidR="00565ACC" w:rsidRPr="00565ACC" w:rsidRDefault="00565ACC" w:rsidP="00565ACC">
      <w:pPr>
        <w:spacing w:after="0" w:line="200" w:lineRule="exact"/>
        <w:rPr>
          <w:rFonts w:ascii="Century Gothic" w:hAnsi="Century Gothic" w:cstheme="minorHAnsi"/>
          <w:sz w:val="24"/>
          <w:szCs w:val="24"/>
        </w:rPr>
      </w:pPr>
    </w:p>
    <w:tbl>
      <w:tblPr>
        <w:tblW w:w="11240" w:type="dxa"/>
        <w:tblInd w:w="-985" w:type="dxa"/>
        <w:tblLayout w:type="fixed"/>
        <w:tblCellMar>
          <w:left w:w="0" w:type="dxa"/>
          <w:right w:w="0" w:type="dxa"/>
        </w:tblCellMar>
        <w:tblLook w:val="01E0" w:firstRow="1" w:lastRow="1" w:firstColumn="1" w:lastColumn="1" w:noHBand="0" w:noVBand="0"/>
      </w:tblPr>
      <w:tblGrid>
        <w:gridCol w:w="3150"/>
        <w:gridCol w:w="4320"/>
        <w:gridCol w:w="810"/>
        <w:gridCol w:w="1530"/>
        <w:gridCol w:w="1430"/>
      </w:tblGrid>
      <w:tr w:rsidR="00565ACC" w:rsidRPr="00565ACC" w:rsidTr="00926918">
        <w:trPr>
          <w:trHeight w:hRule="exact" w:val="592"/>
        </w:trPr>
        <w:tc>
          <w:tcPr>
            <w:tcW w:w="315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565ACC" w:rsidRPr="00926918" w:rsidRDefault="00565ACC" w:rsidP="00E12F91">
            <w:pPr>
              <w:spacing w:after="0" w:line="272" w:lineRule="exact"/>
              <w:ind w:left="84" w:right="78"/>
              <w:jc w:val="center"/>
              <w:rPr>
                <w:rFonts w:ascii="Century Gothic" w:eastAsia="Times New Roman" w:hAnsi="Century Gothic" w:cstheme="minorHAnsi"/>
                <w:b/>
                <w:sz w:val="20"/>
                <w:szCs w:val="20"/>
              </w:rPr>
            </w:pPr>
            <w:r w:rsidRPr="00926918">
              <w:rPr>
                <w:rFonts w:ascii="Century Gothic" w:eastAsia="Times New Roman" w:hAnsi="Century Gothic" w:cstheme="minorHAnsi"/>
                <w:b/>
                <w:sz w:val="20"/>
                <w:szCs w:val="20"/>
              </w:rPr>
              <w:t>Touch Points</w:t>
            </w:r>
          </w:p>
          <w:p w:rsidR="00565ACC" w:rsidRPr="00926918" w:rsidRDefault="00565ACC" w:rsidP="00926918">
            <w:pPr>
              <w:spacing w:after="0" w:line="272" w:lineRule="exact"/>
              <w:ind w:left="84"/>
              <w:jc w:val="center"/>
              <w:rPr>
                <w:rFonts w:ascii="Century Gothic" w:eastAsia="Times New Roman" w:hAnsi="Century Gothic" w:cstheme="minorHAnsi"/>
                <w:b/>
                <w:sz w:val="20"/>
                <w:szCs w:val="20"/>
              </w:rPr>
            </w:pPr>
          </w:p>
        </w:tc>
        <w:tc>
          <w:tcPr>
            <w:tcW w:w="432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565ACC" w:rsidRPr="00926918" w:rsidRDefault="00565ACC" w:rsidP="00E12F91">
            <w:pPr>
              <w:spacing w:after="0" w:line="272" w:lineRule="exact"/>
              <w:ind w:left="102" w:right="60"/>
              <w:jc w:val="center"/>
              <w:rPr>
                <w:rFonts w:ascii="Century Gothic" w:eastAsia="Times New Roman" w:hAnsi="Century Gothic" w:cstheme="minorHAnsi"/>
                <w:b/>
                <w:w w:val="105"/>
                <w:sz w:val="20"/>
                <w:szCs w:val="20"/>
              </w:rPr>
            </w:pPr>
            <w:r w:rsidRPr="00926918">
              <w:rPr>
                <w:rFonts w:ascii="Century Gothic" w:eastAsia="Times New Roman" w:hAnsi="Century Gothic" w:cstheme="minorHAnsi"/>
                <w:b/>
                <w:sz w:val="20"/>
                <w:szCs w:val="20"/>
              </w:rPr>
              <w:t>Ac</w:t>
            </w:r>
            <w:r w:rsidRPr="00926918">
              <w:rPr>
                <w:rFonts w:ascii="Century Gothic" w:eastAsia="Times New Roman" w:hAnsi="Century Gothic" w:cstheme="minorHAnsi"/>
                <w:b/>
                <w:w w:val="119"/>
                <w:sz w:val="20"/>
                <w:szCs w:val="20"/>
              </w:rPr>
              <w:t>t</w:t>
            </w:r>
            <w:r w:rsidRPr="00926918">
              <w:rPr>
                <w:rFonts w:ascii="Century Gothic" w:eastAsia="Times New Roman" w:hAnsi="Century Gothic" w:cstheme="minorHAnsi"/>
                <w:b/>
                <w:sz w:val="20"/>
                <w:szCs w:val="20"/>
              </w:rPr>
              <w:t>i</w:t>
            </w:r>
            <w:r w:rsidRPr="00926918">
              <w:rPr>
                <w:rFonts w:ascii="Century Gothic" w:eastAsia="Times New Roman" w:hAnsi="Century Gothic" w:cstheme="minorHAnsi"/>
                <w:b/>
                <w:w w:val="105"/>
                <w:sz w:val="20"/>
                <w:szCs w:val="20"/>
              </w:rPr>
              <w:t>on</w:t>
            </w:r>
          </w:p>
          <w:p w:rsidR="00565ACC" w:rsidRPr="00926918" w:rsidRDefault="00565ACC" w:rsidP="00E12F91">
            <w:pPr>
              <w:spacing w:after="0" w:line="272" w:lineRule="exact"/>
              <w:ind w:left="102" w:right="60"/>
              <w:jc w:val="center"/>
              <w:rPr>
                <w:rFonts w:ascii="Century Gothic" w:eastAsia="Times New Roman" w:hAnsi="Century Gothic" w:cstheme="minorHAnsi"/>
                <w:b/>
                <w:sz w:val="20"/>
                <w:szCs w:val="20"/>
              </w:rPr>
            </w:pPr>
          </w:p>
        </w:tc>
        <w:tc>
          <w:tcPr>
            <w:tcW w:w="81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565ACC" w:rsidRPr="00926918" w:rsidRDefault="00565ACC" w:rsidP="00E12F91">
            <w:pPr>
              <w:tabs>
                <w:tab w:val="left" w:pos="1110"/>
              </w:tabs>
              <w:spacing w:after="0" w:line="272" w:lineRule="exact"/>
              <w:ind w:left="30" w:right="132"/>
              <w:jc w:val="center"/>
              <w:rPr>
                <w:rFonts w:ascii="Century Gothic" w:eastAsia="Times New Roman" w:hAnsi="Century Gothic" w:cstheme="minorHAnsi"/>
                <w:b/>
                <w:sz w:val="20"/>
                <w:szCs w:val="20"/>
              </w:rPr>
            </w:pPr>
            <w:r w:rsidRPr="00926918">
              <w:rPr>
                <w:rFonts w:ascii="Century Gothic" w:eastAsia="Times New Roman" w:hAnsi="Century Gothic" w:cstheme="minorHAnsi"/>
                <w:b/>
                <w:sz w:val="20"/>
                <w:szCs w:val="20"/>
              </w:rPr>
              <w:t>Media</w:t>
            </w:r>
          </w:p>
        </w:tc>
        <w:tc>
          <w:tcPr>
            <w:tcW w:w="153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565ACC" w:rsidRPr="00926918" w:rsidRDefault="00565ACC" w:rsidP="00E12F91">
            <w:pPr>
              <w:spacing w:after="0" w:line="272" w:lineRule="exact"/>
              <w:ind w:left="120" w:right="132"/>
              <w:jc w:val="center"/>
              <w:rPr>
                <w:rFonts w:ascii="Century Gothic" w:eastAsia="Times New Roman" w:hAnsi="Century Gothic" w:cstheme="minorHAnsi"/>
                <w:b/>
                <w:sz w:val="20"/>
                <w:szCs w:val="20"/>
              </w:rPr>
            </w:pPr>
            <w:r w:rsidRPr="00926918">
              <w:rPr>
                <w:rFonts w:ascii="Century Gothic" w:eastAsia="Times New Roman" w:hAnsi="Century Gothic" w:cstheme="minorHAnsi"/>
                <w:b/>
                <w:sz w:val="20"/>
                <w:szCs w:val="20"/>
              </w:rPr>
              <w:t xml:space="preserve">By </w:t>
            </w:r>
            <w:r w:rsidRPr="00926918">
              <w:rPr>
                <w:rFonts w:ascii="Century Gothic" w:eastAsia="Times New Roman" w:hAnsi="Century Gothic" w:cstheme="minorHAnsi"/>
                <w:b/>
                <w:w w:val="107"/>
                <w:sz w:val="20"/>
                <w:szCs w:val="20"/>
              </w:rPr>
              <w:t>Wh</w:t>
            </w:r>
            <w:r w:rsidRPr="00926918">
              <w:rPr>
                <w:rFonts w:ascii="Century Gothic" w:eastAsia="Times New Roman" w:hAnsi="Century Gothic" w:cstheme="minorHAnsi"/>
                <w:b/>
                <w:sz w:val="20"/>
                <w:szCs w:val="20"/>
              </w:rPr>
              <w:t>o</w:t>
            </w:r>
          </w:p>
        </w:tc>
        <w:tc>
          <w:tcPr>
            <w:tcW w:w="143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565ACC" w:rsidRPr="00926918" w:rsidRDefault="00565ACC" w:rsidP="00E12F91">
            <w:pPr>
              <w:spacing w:after="0" w:line="272" w:lineRule="exact"/>
              <w:ind w:left="120" w:right="132"/>
              <w:jc w:val="center"/>
              <w:rPr>
                <w:rFonts w:ascii="Century Gothic" w:eastAsia="Times New Roman" w:hAnsi="Century Gothic" w:cstheme="minorHAnsi"/>
                <w:b/>
                <w:sz w:val="20"/>
                <w:szCs w:val="20"/>
              </w:rPr>
            </w:pPr>
            <w:r w:rsidRPr="00926918">
              <w:rPr>
                <w:rFonts w:ascii="Century Gothic" w:eastAsia="Times New Roman" w:hAnsi="Century Gothic" w:cstheme="minorHAnsi"/>
                <w:b/>
                <w:sz w:val="20"/>
                <w:szCs w:val="20"/>
              </w:rPr>
              <w:t>Completion date</w:t>
            </w:r>
          </w:p>
        </w:tc>
      </w:tr>
      <w:tr w:rsidR="00565ACC" w:rsidRPr="00565ACC" w:rsidTr="00926918">
        <w:trPr>
          <w:trHeight w:hRule="exact" w:val="1150"/>
        </w:trPr>
        <w:tc>
          <w:tcPr>
            <w:tcW w:w="3150" w:type="dxa"/>
            <w:tcBorders>
              <w:top w:val="single" w:sz="4" w:space="0" w:color="000000"/>
              <w:left w:val="single" w:sz="4" w:space="0" w:color="000000"/>
              <w:bottom w:val="single" w:sz="4" w:space="0" w:color="000000"/>
              <w:right w:val="single" w:sz="4" w:space="0" w:color="000000"/>
            </w:tcBorders>
          </w:tcPr>
          <w:p w:rsidR="00565ACC" w:rsidRPr="00926918" w:rsidRDefault="00565ACC" w:rsidP="00E12F91">
            <w:pPr>
              <w:spacing w:after="0" w:line="267" w:lineRule="exact"/>
              <w:ind w:left="102" w:right="-20"/>
              <w:rPr>
                <w:rFonts w:ascii="Century Gothic" w:eastAsia="Times New Roman" w:hAnsi="Century Gothic" w:cstheme="minorHAnsi"/>
                <w:sz w:val="20"/>
                <w:szCs w:val="20"/>
              </w:rPr>
            </w:pPr>
            <w:r w:rsidRPr="00926918">
              <w:rPr>
                <w:rFonts w:ascii="Century Gothic" w:eastAsia="Times New Roman" w:hAnsi="Century Gothic" w:cstheme="minorHAnsi"/>
                <w:sz w:val="20"/>
                <w:szCs w:val="20"/>
              </w:rPr>
              <w:t>Immediately on joining or renewing</w:t>
            </w:r>
          </w:p>
        </w:tc>
        <w:tc>
          <w:tcPr>
            <w:tcW w:w="4320" w:type="dxa"/>
            <w:tcBorders>
              <w:top w:val="single" w:sz="4" w:space="0" w:color="000000"/>
              <w:left w:val="single" w:sz="4" w:space="0" w:color="000000"/>
              <w:bottom w:val="single" w:sz="4" w:space="0" w:color="000000"/>
              <w:right w:val="single" w:sz="4" w:space="0" w:color="000000"/>
            </w:tcBorders>
          </w:tcPr>
          <w:p w:rsidR="00565ACC" w:rsidRPr="00926918" w:rsidRDefault="00565ACC" w:rsidP="00E12F91">
            <w:pPr>
              <w:spacing w:after="0" w:line="267" w:lineRule="exact"/>
              <w:ind w:left="102" w:right="60"/>
              <w:rPr>
                <w:rFonts w:ascii="Century Gothic" w:eastAsia="Times New Roman" w:hAnsi="Century Gothic" w:cstheme="minorHAnsi"/>
                <w:sz w:val="20"/>
                <w:szCs w:val="20"/>
              </w:rPr>
            </w:pPr>
            <w:r w:rsidRPr="00926918">
              <w:rPr>
                <w:rFonts w:ascii="Century Gothic" w:eastAsia="Times New Roman" w:hAnsi="Century Gothic" w:cstheme="minorHAnsi"/>
                <w:sz w:val="20"/>
                <w:szCs w:val="20"/>
              </w:rPr>
              <w:t xml:space="preserve">Membership activation email to include; notice of activation, general reference and contact information, and link to individual membership orientation guide. </w:t>
            </w:r>
          </w:p>
          <w:p w:rsidR="00565ACC" w:rsidRPr="00926918" w:rsidRDefault="00565ACC" w:rsidP="00E12F91">
            <w:pPr>
              <w:spacing w:after="0" w:line="240" w:lineRule="auto"/>
              <w:ind w:left="102" w:right="91"/>
              <w:rPr>
                <w:rFonts w:ascii="Century Gothic" w:eastAsia="Times New Roman" w:hAnsi="Century Gothic" w:cstheme="minorHAnsi"/>
                <w:sz w:val="20"/>
                <w:szCs w:val="20"/>
              </w:rPr>
            </w:pPr>
          </w:p>
        </w:tc>
        <w:tc>
          <w:tcPr>
            <w:tcW w:w="810" w:type="dxa"/>
            <w:tcBorders>
              <w:top w:val="single" w:sz="4" w:space="0" w:color="000000"/>
              <w:left w:val="single" w:sz="4" w:space="0" w:color="000000"/>
              <w:bottom w:val="single" w:sz="4" w:space="0" w:color="000000"/>
              <w:right w:val="single" w:sz="4" w:space="0" w:color="000000"/>
            </w:tcBorders>
          </w:tcPr>
          <w:p w:rsidR="00565ACC" w:rsidRPr="00926918" w:rsidRDefault="00565ACC" w:rsidP="00E12F91">
            <w:pPr>
              <w:tabs>
                <w:tab w:val="left" w:pos="1110"/>
              </w:tabs>
              <w:spacing w:after="0" w:line="240" w:lineRule="auto"/>
              <w:ind w:left="30" w:right="90"/>
              <w:jc w:val="center"/>
              <w:rPr>
                <w:rFonts w:ascii="Century Gothic" w:eastAsia="Times New Roman" w:hAnsi="Century Gothic" w:cstheme="minorHAnsi"/>
                <w:sz w:val="20"/>
                <w:szCs w:val="20"/>
              </w:rPr>
            </w:pPr>
            <w:r w:rsidRPr="00926918">
              <w:rPr>
                <w:rFonts w:ascii="Century Gothic" w:eastAsia="Times New Roman" w:hAnsi="Century Gothic" w:cstheme="minorHAnsi"/>
                <w:sz w:val="20"/>
                <w:szCs w:val="20"/>
              </w:rPr>
              <w:t>Email</w:t>
            </w:r>
          </w:p>
        </w:tc>
        <w:tc>
          <w:tcPr>
            <w:tcW w:w="1530" w:type="dxa"/>
            <w:tcBorders>
              <w:top w:val="single" w:sz="4" w:space="0" w:color="000000"/>
              <w:left w:val="single" w:sz="4" w:space="0" w:color="000000"/>
              <w:bottom w:val="single" w:sz="4" w:space="0" w:color="000000"/>
              <w:right w:val="single" w:sz="4" w:space="0" w:color="000000"/>
            </w:tcBorders>
          </w:tcPr>
          <w:p w:rsidR="00565ACC" w:rsidRPr="00926918" w:rsidRDefault="00565ACC" w:rsidP="00E12F91">
            <w:pPr>
              <w:spacing w:after="0" w:line="240" w:lineRule="auto"/>
              <w:ind w:left="102" w:right="-20"/>
              <w:rPr>
                <w:rFonts w:ascii="Century Gothic" w:eastAsia="Times New Roman" w:hAnsi="Century Gothic" w:cstheme="minorHAnsi"/>
                <w:sz w:val="20"/>
                <w:szCs w:val="20"/>
              </w:rPr>
            </w:pPr>
            <w:r w:rsidRPr="00926918">
              <w:rPr>
                <w:rFonts w:ascii="Century Gothic" w:eastAsia="Times New Roman" w:hAnsi="Century Gothic" w:cstheme="minorHAnsi"/>
                <w:sz w:val="20"/>
                <w:szCs w:val="20"/>
              </w:rPr>
              <w:t>HIMSS</w:t>
            </w:r>
          </w:p>
        </w:tc>
        <w:tc>
          <w:tcPr>
            <w:tcW w:w="1430" w:type="dxa"/>
            <w:tcBorders>
              <w:top w:val="single" w:sz="4" w:space="0" w:color="000000"/>
              <w:left w:val="single" w:sz="4" w:space="0" w:color="000000"/>
              <w:bottom w:val="single" w:sz="4" w:space="0" w:color="000000"/>
              <w:right w:val="single" w:sz="4" w:space="0" w:color="000000"/>
            </w:tcBorders>
          </w:tcPr>
          <w:p w:rsidR="00565ACC" w:rsidRPr="00926918" w:rsidRDefault="00565ACC" w:rsidP="00E12F91">
            <w:pPr>
              <w:spacing w:after="0" w:line="240" w:lineRule="auto"/>
              <w:ind w:left="102" w:right="-20"/>
              <w:rPr>
                <w:rFonts w:ascii="Century Gothic" w:eastAsia="Times New Roman" w:hAnsi="Century Gothic" w:cstheme="minorHAnsi"/>
                <w:sz w:val="20"/>
                <w:szCs w:val="20"/>
              </w:rPr>
            </w:pPr>
            <w:r w:rsidRPr="00926918">
              <w:rPr>
                <w:rFonts w:ascii="Century Gothic" w:eastAsia="Times New Roman" w:hAnsi="Century Gothic" w:cstheme="minorHAnsi"/>
                <w:sz w:val="20"/>
                <w:szCs w:val="20"/>
              </w:rPr>
              <w:t>Upon member dues payment.</w:t>
            </w:r>
          </w:p>
        </w:tc>
      </w:tr>
      <w:tr w:rsidR="00565ACC" w:rsidRPr="00565ACC" w:rsidTr="00926918">
        <w:trPr>
          <w:trHeight w:hRule="exact" w:val="844"/>
        </w:trPr>
        <w:tc>
          <w:tcPr>
            <w:tcW w:w="3150" w:type="dxa"/>
            <w:tcBorders>
              <w:top w:val="single" w:sz="4" w:space="0" w:color="000000"/>
              <w:left w:val="single" w:sz="4" w:space="0" w:color="000000"/>
              <w:bottom w:val="single" w:sz="4" w:space="0" w:color="000000"/>
              <w:right w:val="single" w:sz="4" w:space="0" w:color="000000"/>
            </w:tcBorders>
          </w:tcPr>
          <w:p w:rsidR="00565ACC" w:rsidRPr="00926918" w:rsidRDefault="00565ACC" w:rsidP="00E12F91">
            <w:pPr>
              <w:spacing w:after="0" w:line="267" w:lineRule="exact"/>
              <w:ind w:left="102" w:right="-20"/>
              <w:rPr>
                <w:rFonts w:ascii="Century Gothic" w:eastAsia="Times New Roman" w:hAnsi="Century Gothic" w:cstheme="minorHAnsi"/>
                <w:sz w:val="20"/>
                <w:szCs w:val="20"/>
              </w:rPr>
            </w:pPr>
            <w:r w:rsidRPr="00926918">
              <w:rPr>
                <w:rFonts w:ascii="Century Gothic" w:eastAsia="Times New Roman" w:hAnsi="Century Gothic" w:cstheme="minorHAnsi"/>
                <w:sz w:val="20"/>
                <w:szCs w:val="20"/>
              </w:rPr>
              <w:t>Within 30 days</w:t>
            </w:r>
          </w:p>
        </w:tc>
        <w:tc>
          <w:tcPr>
            <w:tcW w:w="4320" w:type="dxa"/>
            <w:tcBorders>
              <w:top w:val="single" w:sz="4" w:space="0" w:color="000000"/>
              <w:left w:val="single" w:sz="4" w:space="0" w:color="000000"/>
              <w:bottom w:val="single" w:sz="4" w:space="0" w:color="000000"/>
              <w:right w:val="single" w:sz="4" w:space="0" w:color="000000"/>
            </w:tcBorders>
          </w:tcPr>
          <w:p w:rsidR="00565ACC" w:rsidRPr="00926918" w:rsidRDefault="00565ACC" w:rsidP="00E12F91">
            <w:pPr>
              <w:spacing w:after="0" w:line="267" w:lineRule="exact"/>
              <w:ind w:left="102" w:right="-20"/>
              <w:rPr>
                <w:rFonts w:ascii="Century Gothic" w:eastAsia="Times New Roman" w:hAnsi="Century Gothic" w:cstheme="minorHAnsi"/>
                <w:sz w:val="20"/>
                <w:szCs w:val="20"/>
              </w:rPr>
            </w:pPr>
            <w:r w:rsidRPr="00926918">
              <w:rPr>
                <w:rFonts w:ascii="Century Gothic" w:eastAsia="Times New Roman" w:hAnsi="Century Gothic" w:cstheme="minorHAnsi"/>
                <w:sz w:val="20"/>
                <w:szCs w:val="20"/>
              </w:rPr>
              <w:t>Welcome “kit”:</w:t>
            </w:r>
          </w:p>
          <w:p w:rsidR="00565ACC" w:rsidRPr="00926918" w:rsidRDefault="00565ACC" w:rsidP="00E12F91">
            <w:pPr>
              <w:spacing w:after="0" w:line="267" w:lineRule="exact"/>
              <w:ind w:left="102" w:right="-20"/>
              <w:rPr>
                <w:rFonts w:ascii="Century Gothic" w:eastAsia="Times New Roman" w:hAnsi="Century Gothic" w:cstheme="minorHAnsi"/>
                <w:sz w:val="20"/>
                <w:szCs w:val="20"/>
              </w:rPr>
            </w:pPr>
            <w:r w:rsidRPr="00926918">
              <w:rPr>
                <w:rFonts w:ascii="Century Gothic" w:eastAsia="Times New Roman" w:hAnsi="Century Gothic" w:cstheme="minorHAnsi"/>
                <w:sz w:val="20"/>
                <w:szCs w:val="20"/>
              </w:rPr>
              <w:t>Welcome letter/email, chapter directory, benefits guide, event calendar, and contact information.</w:t>
            </w:r>
          </w:p>
        </w:tc>
        <w:tc>
          <w:tcPr>
            <w:tcW w:w="810" w:type="dxa"/>
            <w:tcBorders>
              <w:top w:val="single" w:sz="4" w:space="0" w:color="000000"/>
              <w:left w:val="single" w:sz="4" w:space="0" w:color="000000"/>
              <w:bottom w:val="single" w:sz="4" w:space="0" w:color="000000"/>
              <w:right w:val="single" w:sz="4" w:space="0" w:color="000000"/>
            </w:tcBorders>
          </w:tcPr>
          <w:p w:rsidR="00565ACC" w:rsidRPr="00926918" w:rsidRDefault="00565ACC" w:rsidP="00E12F91">
            <w:pPr>
              <w:tabs>
                <w:tab w:val="left" w:pos="1110"/>
              </w:tabs>
              <w:spacing w:after="0" w:line="267" w:lineRule="exact"/>
              <w:ind w:left="30" w:right="90"/>
              <w:jc w:val="center"/>
              <w:rPr>
                <w:rFonts w:ascii="Century Gothic" w:eastAsia="Times New Roman" w:hAnsi="Century Gothic" w:cstheme="minorHAnsi"/>
                <w:sz w:val="20"/>
                <w:szCs w:val="20"/>
              </w:rPr>
            </w:pPr>
            <w:r w:rsidRPr="00926918">
              <w:rPr>
                <w:rFonts w:ascii="Century Gothic" w:eastAsia="Times New Roman" w:hAnsi="Century Gothic" w:cstheme="minorHAnsi"/>
                <w:sz w:val="20"/>
                <w:szCs w:val="20"/>
              </w:rPr>
              <w:t>Email / Mail</w:t>
            </w:r>
          </w:p>
        </w:tc>
        <w:tc>
          <w:tcPr>
            <w:tcW w:w="1530" w:type="dxa"/>
            <w:tcBorders>
              <w:top w:val="single" w:sz="4" w:space="0" w:color="000000"/>
              <w:left w:val="single" w:sz="4" w:space="0" w:color="000000"/>
              <w:bottom w:val="single" w:sz="4" w:space="0" w:color="000000"/>
              <w:right w:val="single" w:sz="4" w:space="0" w:color="000000"/>
            </w:tcBorders>
          </w:tcPr>
          <w:p w:rsidR="00565ACC" w:rsidRPr="00926918" w:rsidRDefault="00565ACC" w:rsidP="00E12F91">
            <w:pPr>
              <w:spacing w:after="0" w:line="267" w:lineRule="exact"/>
              <w:ind w:left="102" w:right="-20"/>
              <w:rPr>
                <w:rFonts w:ascii="Century Gothic" w:eastAsia="Times New Roman" w:hAnsi="Century Gothic" w:cstheme="minorHAnsi"/>
                <w:sz w:val="20"/>
                <w:szCs w:val="20"/>
              </w:rPr>
            </w:pPr>
            <w:r w:rsidRPr="00926918">
              <w:rPr>
                <w:rFonts w:ascii="Century Gothic" w:eastAsia="Times New Roman" w:hAnsi="Century Gothic" w:cstheme="minorHAnsi"/>
                <w:sz w:val="20"/>
                <w:szCs w:val="20"/>
              </w:rPr>
              <w:t>Chapter</w:t>
            </w:r>
          </w:p>
        </w:tc>
        <w:tc>
          <w:tcPr>
            <w:tcW w:w="1430" w:type="dxa"/>
            <w:tcBorders>
              <w:top w:val="single" w:sz="4" w:space="0" w:color="000000"/>
              <w:left w:val="single" w:sz="4" w:space="0" w:color="000000"/>
              <w:bottom w:val="single" w:sz="4" w:space="0" w:color="000000"/>
              <w:right w:val="single" w:sz="4" w:space="0" w:color="000000"/>
            </w:tcBorders>
          </w:tcPr>
          <w:p w:rsidR="00565ACC" w:rsidRPr="00926918" w:rsidRDefault="00565ACC" w:rsidP="00E12F91">
            <w:pPr>
              <w:spacing w:after="0" w:line="267" w:lineRule="exact"/>
              <w:ind w:left="102" w:right="-20"/>
              <w:rPr>
                <w:rFonts w:ascii="Century Gothic" w:eastAsia="Times New Roman" w:hAnsi="Century Gothic" w:cstheme="minorHAnsi"/>
                <w:sz w:val="20"/>
                <w:szCs w:val="20"/>
              </w:rPr>
            </w:pPr>
          </w:p>
        </w:tc>
      </w:tr>
      <w:tr w:rsidR="00565ACC" w:rsidRPr="00565ACC" w:rsidTr="00926918">
        <w:trPr>
          <w:trHeight w:hRule="exact" w:val="601"/>
        </w:trPr>
        <w:tc>
          <w:tcPr>
            <w:tcW w:w="3150" w:type="dxa"/>
            <w:tcBorders>
              <w:top w:val="single" w:sz="4" w:space="0" w:color="000000"/>
              <w:left w:val="single" w:sz="4" w:space="0" w:color="000000"/>
              <w:bottom w:val="single" w:sz="4" w:space="0" w:color="000000"/>
              <w:right w:val="single" w:sz="4" w:space="0" w:color="000000"/>
            </w:tcBorders>
          </w:tcPr>
          <w:p w:rsidR="00565ACC" w:rsidRPr="00926918" w:rsidRDefault="00565ACC" w:rsidP="00E12F91">
            <w:pPr>
              <w:spacing w:after="0" w:line="267" w:lineRule="exact"/>
              <w:ind w:left="102" w:right="-20"/>
              <w:rPr>
                <w:rFonts w:ascii="Century Gothic" w:eastAsia="Times New Roman" w:hAnsi="Century Gothic" w:cstheme="minorHAnsi"/>
                <w:sz w:val="20"/>
                <w:szCs w:val="20"/>
              </w:rPr>
            </w:pPr>
            <w:r w:rsidRPr="00926918">
              <w:rPr>
                <w:rFonts w:ascii="Century Gothic" w:eastAsia="Times New Roman" w:hAnsi="Century Gothic" w:cstheme="minorHAnsi"/>
                <w:sz w:val="20"/>
                <w:szCs w:val="20"/>
              </w:rPr>
              <w:t>Within 60 days</w:t>
            </w:r>
          </w:p>
        </w:tc>
        <w:tc>
          <w:tcPr>
            <w:tcW w:w="4320" w:type="dxa"/>
            <w:tcBorders>
              <w:top w:val="single" w:sz="4" w:space="0" w:color="000000"/>
              <w:left w:val="single" w:sz="4" w:space="0" w:color="000000"/>
              <w:bottom w:val="single" w:sz="4" w:space="0" w:color="000000"/>
              <w:right w:val="single" w:sz="4" w:space="0" w:color="000000"/>
            </w:tcBorders>
          </w:tcPr>
          <w:p w:rsidR="00565ACC" w:rsidRPr="00926918" w:rsidRDefault="00565ACC" w:rsidP="00E12F91">
            <w:pPr>
              <w:spacing w:after="0" w:line="267" w:lineRule="exact"/>
              <w:ind w:left="102" w:right="60"/>
              <w:rPr>
                <w:rFonts w:ascii="Century Gothic" w:eastAsia="Times New Roman" w:hAnsi="Century Gothic" w:cstheme="minorHAnsi"/>
                <w:sz w:val="20"/>
                <w:szCs w:val="20"/>
              </w:rPr>
            </w:pPr>
            <w:r w:rsidRPr="00926918">
              <w:rPr>
                <w:rFonts w:ascii="Century Gothic" w:eastAsia="Times New Roman" w:hAnsi="Century Gothic" w:cstheme="minorHAnsi"/>
                <w:sz w:val="20"/>
                <w:szCs w:val="20"/>
              </w:rPr>
              <w:t>Thanks for joining/renewing discount offer (X% off of event registration or online pub purchase, etc.)</w:t>
            </w:r>
          </w:p>
        </w:tc>
        <w:tc>
          <w:tcPr>
            <w:tcW w:w="810" w:type="dxa"/>
            <w:tcBorders>
              <w:top w:val="single" w:sz="4" w:space="0" w:color="000000"/>
              <w:left w:val="single" w:sz="4" w:space="0" w:color="000000"/>
              <w:bottom w:val="single" w:sz="4" w:space="0" w:color="000000"/>
              <w:right w:val="single" w:sz="4" w:space="0" w:color="000000"/>
            </w:tcBorders>
          </w:tcPr>
          <w:p w:rsidR="00565ACC" w:rsidRPr="00926918" w:rsidRDefault="00565ACC" w:rsidP="00E12F91">
            <w:pPr>
              <w:tabs>
                <w:tab w:val="left" w:pos="1110"/>
              </w:tabs>
              <w:spacing w:after="0" w:line="267" w:lineRule="exact"/>
              <w:ind w:left="30" w:right="90"/>
              <w:jc w:val="center"/>
              <w:rPr>
                <w:rFonts w:ascii="Century Gothic" w:eastAsia="Times New Roman" w:hAnsi="Century Gothic" w:cstheme="minorHAnsi"/>
                <w:sz w:val="20"/>
                <w:szCs w:val="20"/>
              </w:rPr>
            </w:pPr>
            <w:r w:rsidRPr="00926918">
              <w:rPr>
                <w:rFonts w:ascii="Century Gothic" w:eastAsia="Times New Roman" w:hAnsi="Century Gothic" w:cstheme="minorHAnsi"/>
                <w:sz w:val="20"/>
                <w:szCs w:val="20"/>
              </w:rPr>
              <w:t>Email</w:t>
            </w:r>
          </w:p>
        </w:tc>
        <w:tc>
          <w:tcPr>
            <w:tcW w:w="1530" w:type="dxa"/>
            <w:tcBorders>
              <w:top w:val="single" w:sz="4" w:space="0" w:color="000000"/>
              <w:left w:val="single" w:sz="4" w:space="0" w:color="000000"/>
              <w:bottom w:val="single" w:sz="4" w:space="0" w:color="000000"/>
              <w:right w:val="single" w:sz="4" w:space="0" w:color="000000"/>
            </w:tcBorders>
          </w:tcPr>
          <w:p w:rsidR="00565ACC" w:rsidRPr="00926918" w:rsidRDefault="00565ACC" w:rsidP="00E12F91">
            <w:pPr>
              <w:spacing w:after="0" w:line="267" w:lineRule="exact"/>
              <w:ind w:left="102" w:right="-20"/>
              <w:rPr>
                <w:rFonts w:ascii="Century Gothic" w:eastAsia="Times New Roman" w:hAnsi="Century Gothic" w:cstheme="minorHAnsi"/>
                <w:sz w:val="20"/>
                <w:szCs w:val="20"/>
              </w:rPr>
            </w:pPr>
            <w:r w:rsidRPr="00926918">
              <w:rPr>
                <w:rFonts w:ascii="Century Gothic" w:eastAsia="Times New Roman" w:hAnsi="Century Gothic" w:cstheme="minorHAnsi"/>
                <w:sz w:val="20"/>
                <w:szCs w:val="20"/>
              </w:rPr>
              <w:t>Chapter / HIMSS</w:t>
            </w:r>
          </w:p>
        </w:tc>
        <w:tc>
          <w:tcPr>
            <w:tcW w:w="1430" w:type="dxa"/>
            <w:tcBorders>
              <w:top w:val="single" w:sz="4" w:space="0" w:color="000000"/>
              <w:left w:val="single" w:sz="4" w:space="0" w:color="000000"/>
              <w:bottom w:val="single" w:sz="4" w:space="0" w:color="000000"/>
              <w:right w:val="single" w:sz="4" w:space="0" w:color="000000"/>
            </w:tcBorders>
          </w:tcPr>
          <w:p w:rsidR="00565ACC" w:rsidRPr="00926918" w:rsidRDefault="00565ACC" w:rsidP="00E12F91">
            <w:pPr>
              <w:spacing w:after="0" w:line="267" w:lineRule="exact"/>
              <w:ind w:left="102" w:right="-20"/>
              <w:rPr>
                <w:rFonts w:ascii="Century Gothic" w:eastAsia="Times New Roman" w:hAnsi="Century Gothic" w:cstheme="minorHAnsi"/>
                <w:sz w:val="20"/>
                <w:szCs w:val="20"/>
              </w:rPr>
            </w:pPr>
          </w:p>
        </w:tc>
      </w:tr>
      <w:tr w:rsidR="00565ACC" w:rsidRPr="00565ACC" w:rsidTr="00926918">
        <w:trPr>
          <w:trHeight w:hRule="exact" w:val="1375"/>
        </w:trPr>
        <w:tc>
          <w:tcPr>
            <w:tcW w:w="3150" w:type="dxa"/>
            <w:tcBorders>
              <w:top w:val="single" w:sz="4" w:space="0" w:color="000000"/>
              <w:left w:val="single" w:sz="4" w:space="0" w:color="000000"/>
              <w:bottom w:val="single" w:sz="4" w:space="0" w:color="000000"/>
              <w:right w:val="single" w:sz="4" w:space="0" w:color="000000"/>
            </w:tcBorders>
          </w:tcPr>
          <w:p w:rsidR="00565ACC" w:rsidRPr="00926918" w:rsidRDefault="00565ACC" w:rsidP="00E12F91">
            <w:pPr>
              <w:spacing w:after="0" w:line="267" w:lineRule="exact"/>
              <w:ind w:left="102" w:right="-20"/>
              <w:rPr>
                <w:rFonts w:ascii="Century Gothic" w:eastAsia="Times New Roman" w:hAnsi="Century Gothic" w:cstheme="minorHAnsi"/>
                <w:sz w:val="20"/>
                <w:szCs w:val="20"/>
              </w:rPr>
            </w:pPr>
            <w:r w:rsidRPr="00926918">
              <w:rPr>
                <w:rFonts w:ascii="Century Gothic" w:eastAsia="Times New Roman" w:hAnsi="Century Gothic" w:cstheme="minorHAnsi"/>
                <w:sz w:val="20"/>
                <w:szCs w:val="20"/>
              </w:rPr>
              <w:t>Within 90 days</w:t>
            </w:r>
          </w:p>
        </w:tc>
        <w:tc>
          <w:tcPr>
            <w:tcW w:w="4320" w:type="dxa"/>
            <w:tcBorders>
              <w:top w:val="single" w:sz="4" w:space="0" w:color="000000"/>
              <w:left w:val="single" w:sz="4" w:space="0" w:color="000000"/>
              <w:bottom w:val="single" w:sz="4" w:space="0" w:color="000000"/>
              <w:right w:val="single" w:sz="4" w:space="0" w:color="000000"/>
            </w:tcBorders>
          </w:tcPr>
          <w:p w:rsidR="00565ACC" w:rsidRPr="00926918" w:rsidRDefault="00565ACC" w:rsidP="00E12F91">
            <w:pPr>
              <w:spacing w:after="0" w:line="267" w:lineRule="exact"/>
              <w:ind w:left="102" w:right="-20"/>
              <w:rPr>
                <w:rFonts w:ascii="Century Gothic" w:eastAsia="Times New Roman" w:hAnsi="Century Gothic" w:cstheme="minorHAnsi"/>
                <w:sz w:val="20"/>
                <w:szCs w:val="20"/>
              </w:rPr>
            </w:pPr>
            <w:r w:rsidRPr="00926918">
              <w:rPr>
                <w:rFonts w:ascii="Century Gothic" w:eastAsia="Times New Roman" w:hAnsi="Century Gothic" w:cstheme="minorHAnsi"/>
                <w:sz w:val="20"/>
                <w:szCs w:val="20"/>
              </w:rPr>
              <w:t>Welcome Phone Call</w:t>
            </w:r>
          </w:p>
          <w:p w:rsidR="00565ACC" w:rsidRPr="00926918" w:rsidRDefault="00565ACC" w:rsidP="00E12F91">
            <w:pPr>
              <w:spacing w:after="0" w:line="267" w:lineRule="exact"/>
              <w:ind w:left="102" w:right="-20"/>
              <w:rPr>
                <w:rFonts w:ascii="Century Gothic" w:eastAsia="Times New Roman" w:hAnsi="Century Gothic" w:cstheme="minorHAnsi"/>
                <w:sz w:val="20"/>
                <w:szCs w:val="20"/>
              </w:rPr>
            </w:pPr>
            <w:r w:rsidRPr="00926918">
              <w:rPr>
                <w:rFonts w:ascii="Century Gothic" w:eastAsia="Times New Roman" w:hAnsi="Century Gothic" w:cstheme="minorHAnsi"/>
                <w:sz w:val="20"/>
                <w:szCs w:val="20"/>
              </w:rPr>
              <w:t>(Information and explain benefits)</w:t>
            </w:r>
          </w:p>
        </w:tc>
        <w:tc>
          <w:tcPr>
            <w:tcW w:w="810" w:type="dxa"/>
            <w:tcBorders>
              <w:top w:val="single" w:sz="4" w:space="0" w:color="000000"/>
              <w:left w:val="single" w:sz="4" w:space="0" w:color="000000"/>
              <w:bottom w:val="single" w:sz="4" w:space="0" w:color="000000"/>
              <w:right w:val="single" w:sz="4" w:space="0" w:color="000000"/>
            </w:tcBorders>
          </w:tcPr>
          <w:p w:rsidR="00565ACC" w:rsidRPr="00926918" w:rsidRDefault="00565ACC" w:rsidP="00E12F91">
            <w:pPr>
              <w:tabs>
                <w:tab w:val="left" w:pos="1110"/>
              </w:tabs>
              <w:spacing w:after="0" w:line="267" w:lineRule="exact"/>
              <w:ind w:left="30" w:right="90"/>
              <w:jc w:val="center"/>
              <w:rPr>
                <w:rFonts w:ascii="Century Gothic" w:eastAsia="Times New Roman" w:hAnsi="Century Gothic" w:cstheme="minorHAnsi"/>
                <w:sz w:val="20"/>
                <w:szCs w:val="20"/>
              </w:rPr>
            </w:pPr>
            <w:r w:rsidRPr="00926918">
              <w:rPr>
                <w:rFonts w:ascii="Century Gothic" w:eastAsia="Times New Roman" w:hAnsi="Century Gothic" w:cstheme="minorHAnsi"/>
                <w:sz w:val="20"/>
                <w:szCs w:val="20"/>
              </w:rPr>
              <w:t>Phone</w:t>
            </w:r>
          </w:p>
        </w:tc>
        <w:tc>
          <w:tcPr>
            <w:tcW w:w="1530" w:type="dxa"/>
            <w:tcBorders>
              <w:top w:val="single" w:sz="4" w:space="0" w:color="000000"/>
              <w:left w:val="single" w:sz="4" w:space="0" w:color="000000"/>
              <w:bottom w:val="single" w:sz="4" w:space="0" w:color="000000"/>
              <w:right w:val="single" w:sz="4" w:space="0" w:color="000000"/>
            </w:tcBorders>
          </w:tcPr>
          <w:p w:rsidR="00565ACC" w:rsidRPr="00926918" w:rsidRDefault="00565ACC" w:rsidP="00E12F91">
            <w:pPr>
              <w:spacing w:after="0" w:line="267" w:lineRule="exact"/>
              <w:ind w:left="102" w:right="-20"/>
              <w:rPr>
                <w:rFonts w:ascii="Century Gothic" w:eastAsia="Times New Roman" w:hAnsi="Century Gothic" w:cstheme="minorHAnsi"/>
                <w:sz w:val="20"/>
                <w:szCs w:val="20"/>
              </w:rPr>
            </w:pPr>
            <w:r w:rsidRPr="00926918">
              <w:rPr>
                <w:rFonts w:ascii="Century Gothic" w:eastAsia="Times New Roman" w:hAnsi="Century Gothic" w:cstheme="minorHAnsi"/>
                <w:sz w:val="20"/>
                <w:szCs w:val="20"/>
              </w:rPr>
              <w:t>Chapter leaders and volunteers (excellent ad-hoc volunteer opportunity)</w:t>
            </w:r>
          </w:p>
        </w:tc>
        <w:tc>
          <w:tcPr>
            <w:tcW w:w="1430" w:type="dxa"/>
            <w:tcBorders>
              <w:top w:val="single" w:sz="4" w:space="0" w:color="000000"/>
              <w:left w:val="single" w:sz="4" w:space="0" w:color="000000"/>
              <w:bottom w:val="single" w:sz="4" w:space="0" w:color="000000"/>
              <w:right w:val="single" w:sz="4" w:space="0" w:color="000000"/>
            </w:tcBorders>
          </w:tcPr>
          <w:p w:rsidR="00565ACC" w:rsidRPr="00926918" w:rsidRDefault="00565ACC" w:rsidP="00E12F91">
            <w:pPr>
              <w:spacing w:after="0" w:line="267" w:lineRule="exact"/>
              <w:ind w:left="102" w:right="-20"/>
              <w:rPr>
                <w:rFonts w:ascii="Century Gothic" w:eastAsia="Times New Roman" w:hAnsi="Century Gothic" w:cstheme="minorHAnsi"/>
                <w:sz w:val="20"/>
                <w:szCs w:val="20"/>
              </w:rPr>
            </w:pPr>
          </w:p>
        </w:tc>
      </w:tr>
      <w:tr w:rsidR="00565ACC" w:rsidRPr="00565ACC" w:rsidTr="00926918">
        <w:trPr>
          <w:trHeight w:hRule="exact" w:val="358"/>
        </w:trPr>
        <w:tc>
          <w:tcPr>
            <w:tcW w:w="3150" w:type="dxa"/>
            <w:tcBorders>
              <w:top w:val="single" w:sz="4" w:space="0" w:color="000000"/>
              <w:left w:val="single" w:sz="4" w:space="0" w:color="000000"/>
              <w:bottom w:val="single" w:sz="4" w:space="0" w:color="000000"/>
              <w:right w:val="single" w:sz="4" w:space="0" w:color="000000"/>
            </w:tcBorders>
          </w:tcPr>
          <w:p w:rsidR="00565ACC" w:rsidRPr="00926918" w:rsidRDefault="00565ACC" w:rsidP="00E12F91">
            <w:pPr>
              <w:spacing w:after="0" w:line="267" w:lineRule="exact"/>
              <w:ind w:left="102" w:right="-20"/>
              <w:rPr>
                <w:rFonts w:ascii="Century Gothic" w:eastAsia="Times New Roman" w:hAnsi="Century Gothic" w:cstheme="minorHAnsi"/>
                <w:sz w:val="20"/>
                <w:szCs w:val="20"/>
              </w:rPr>
            </w:pPr>
            <w:r w:rsidRPr="00926918">
              <w:rPr>
                <w:rFonts w:ascii="Century Gothic" w:eastAsia="Times New Roman" w:hAnsi="Century Gothic" w:cstheme="minorHAnsi"/>
                <w:sz w:val="20"/>
                <w:szCs w:val="20"/>
              </w:rPr>
              <w:t>9 months</w:t>
            </w:r>
          </w:p>
        </w:tc>
        <w:tc>
          <w:tcPr>
            <w:tcW w:w="4320" w:type="dxa"/>
            <w:tcBorders>
              <w:top w:val="single" w:sz="4" w:space="0" w:color="000000"/>
              <w:left w:val="single" w:sz="4" w:space="0" w:color="000000"/>
              <w:bottom w:val="single" w:sz="4" w:space="0" w:color="000000"/>
              <w:right w:val="single" w:sz="4" w:space="0" w:color="000000"/>
            </w:tcBorders>
          </w:tcPr>
          <w:p w:rsidR="00565ACC" w:rsidRPr="00926918" w:rsidRDefault="00565ACC" w:rsidP="00E12F91">
            <w:pPr>
              <w:spacing w:after="0" w:line="240" w:lineRule="auto"/>
              <w:ind w:left="102" w:right="-20"/>
              <w:rPr>
                <w:rFonts w:ascii="Century Gothic" w:eastAsia="Times New Roman" w:hAnsi="Century Gothic" w:cstheme="minorHAnsi"/>
                <w:sz w:val="20"/>
                <w:szCs w:val="20"/>
              </w:rPr>
            </w:pPr>
            <w:r w:rsidRPr="00926918">
              <w:rPr>
                <w:rFonts w:ascii="Century Gothic" w:eastAsia="Times New Roman" w:hAnsi="Century Gothic" w:cstheme="minorHAnsi"/>
                <w:sz w:val="20"/>
                <w:szCs w:val="20"/>
              </w:rPr>
              <w:t>Year in Review and/or Member Survey</w:t>
            </w:r>
          </w:p>
        </w:tc>
        <w:tc>
          <w:tcPr>
            <w:tcW w:w="810" w:type="dxa"/>
            <w:tcBorders>
              <w:top w:val="single" w:sz="4" w:space="0" w:color="000000"/>
              <w:left w:val="single" w:sz="4" w:space="0" w:color="000000"/>
              <w:bottom w:val="single" w:sz="4" w:space="0" w:color="000000"/>
              <w:right w:val="single" w:sz="4" w:space="0" w:color="000000"/>
            </w:tcBorders>
          </w:tcPr>
          <w:p w:rsidR="00565ACC" w:rsidRPr="00926918" w:rsidRDefault="00565ACC" w:rsidP="00E12F91">
            <w:pPr>
              <w:tabs>
                <w:tab w:val="left" w:pos="1110"/>
              </w:tabs>
              <w:spacing w:after="0" w:line="240" w:lineRule="auto"/>
              <w:ind w:left="30" w:right="90"/>
              <w:jc w:val="center"/>
              <w:rPr>
                <w:rFonts w:ascii="Century Gothic" w:eastAsia="Times New Roman" w:hAnsi="Century Gothic" w:cstheme="minorHAnsi"/>
                <w:sz w:val="20"/>
                <w:szCs w:val="20"/>
              </w:rPr>
            </w:pPr>
            <w:r w:rsidRPr="00926918">
              <w:rPr>
                <w:rFonts w:ascii="Century Gothic" w:eastAsia="Times New Roman" w:hAnsi="Century Gothic" w:cstheme="minorHAnsi"/>
                <w:sz w:val="20"/>
                <w:szCs w:val="20"/>
              </w:rPr>
              <w:t>Email</w:t>
            </w:r>
          </w:p>
        </w:tc>
        <w:tc>
          <w:tcPr>
            <w:tcW w:w="1530" w:type="dxa"/>
            <w:tcBorders>
              <w:top w:val="single" w:sz="4" w:space="0" w:color="000000"/>
              <w:left w:val="single" w:sz="4" w:space="0" w:color="000000"/>
              <w:bottom w:val="single" w:sz="4" w:space="0" w:color="000000"/>
              <w:right w:val="single" w:sz="4" w:space="0" w:color="000000"/>
            </w:tcBorders>
          </w:tcPr>
          <w:p w:rsidR="00565ACC" w:rsidRPr="00926918" w:rsidRDefault="00565ACC" w:rsidP="00E12F91">
            <w:pPr>
              <w:spacing w:after="0" w:line="240" w:lineRule="auto"/>
              <w:ind w:left="102" w:right="-20"/>
              <w:rPr>
                <w:rFonts w:ascii="Century Gothic" w:eastAsia="Times New Roman" w:hAnsi="Century Gothic" w:cstheme="minorHAnsi"/>
                <w:sz w:val="20"/>
                <w:szCs w:val="20"/>
              </w:rPr>
            </w:pPr>
            <w:r w:rsidRPr="00926918">
              <w:rPr>
                <w:rFonts w:ascii="Century Gothic" w:eastAsia="Times New Roman" w:hAnsi="Century Gothic" w:cstheme="minorHAnsi"/>
                <w:sz w:val="20"/>
                <w:szCs w:val="20"/>
              </w:rPr>
              <w:t>Chapter</w:t>
            </w:r>
          </w:p>
        </w:tc>
        <w:tc>
          <w:tcPr>
            <w:tcW w:w="1430" w:type="dxa"/>
            <w:tcBorders>
              <w:top w:val="single" w:sz="4" w:space="0" w:color="000000"/>
              <w:left w:val="single" w:sz="4" w:space="0" w:color="000000"/>
              <w:bottom w:val="single" w:sz="4" w:space="0" w:color="000000"/>
              <w:right w:val="single" w:sz="4" w:space="0" w:color="000000"/>
            </w:tcBorders>
          </w:tcPr>
          <w:p w:rsidR="00565ACC" w:rsidRPr="00926918" w:rsidRDefault="00565ACC" w:rsidP="00E12F91">
            <w:pPr>
              <w:spacing w:after="0" w:line="240" w:lineRule="auto"/>
              <w:ind w:left="102" w:right="-20"/>
              <w:rPr>
                <w:rFonts w:ascii="Century Gothic" w:eastAsia="Times New Roman" w:hAnsi="Century Gothic" w:cstheme="minorHAnsi"/>
                <w:sz w:val="20"/>
                <w:szCs w:val="20"/>
              </w:rPr>
            </w:pPr>
          </w:p>
        </w:tc>
      </w:tr>
      <w:tr w:rsidR="00565ACC" w:rsidRPr="00565ACC" w:rsidTr="00926918">
        <w:trPr>
          <w:trHeight w:hRule="exact" w:val="547"/>
        </w:trPr>
        <w:tc>
          <w:tcPr>
            <w:tcW w:w="3150" w:type="dxa"/>
            <w:tcBorders>
              <w:top w:val="single" w:sz="4" w:space="0" w:color="000000"/>
              <w:left w:val="single" w:sz="4" w:space="0" w:color="000000"/>
              <w:bottom w:val="single" w:sz="4" w:space="0" w:color="000000"/>
              <w:right w:val="single" w:sz="4" w:space="0" w:color="000000"/>
            </w:tcBorders>
          </w:tcPr>
          <w:p w:rsidR="00565ACC" w:rsidRPr="00926918" w:rsidRDefault="00565ACC" w:rsidP="00E12F91">
            <w:pPr>
              <w:spacing w:after="0" w:line="267" w:lineRule="exact"/>
              <w:ind w:left="102" w:right="-20"/>
              <w:rPr>
                <w:rFonts w:ascii="Century Gothic" w:eastAsia="Times New Roman" w:hAnsi="Century Gothic" w:cstheme="minorHAnsi"/>
                <w:sz w:val="20"/>
                <w:szCs w:val="20"/>
              </w:rPr>
            </w:pPr>
            <w:r w:rsidRPr="00926918">
              <w:rPr>
                <w:rFonts w:ascii="Century Gothic" w:eastAsia="Times New Roman" w:hAnsi="Century Gothic" w:cstheme="minorHAnsi"/>
                <w:sz w:val="20"/>
                <w:szCs w:val="20"/>
              </w:rPr>
              <w:t>10 months (renewal notices begin mailing from HIMSS)</w:t>
            </w:r>
          </w:p>
        </w:tc>
        <w:tc>
          <w:tcPr>
            <w:tcW w:w="4320" w:type="dxa"/>
            <w:tcBorders>
              <w:top w:val="single" w:sz="4" w:space="0" w:color="000000"/>
              <w:left w:val="single" w:sz="4" w:space="0" w:color="000000"/>
              <w:bottom w:val="single" w:sz="4" w:space="0" w:color="000000"/>
              <w:right w:val="single" w:sz="4" w:space="0" w:color="000000"/>
            </w:tcBorders>
          </w:tcPr>
          <w:p w:rsidR="00565ACC" w:rsidRPr="00926918" w:rsidRDefault="00565ACC" w:rsidP="00E12F91">
            <w:pPr>
              <w:spacing w:after="0" w:line="267" w:lineRule="exact"/>
              <w:ind w:left="102" w:right="-20"/>
              <w:rPr>
                <w:rFonts w:ascii="Century Gothic" w:eastAsia="Times New Roman" w:hAnsi="Century Gothic" w:cstheme="minorHAnsi"/>
                <w:sz w:val="20"/>
                <w:szCs w:val="20"/>
              </w:rPr>
            </w:pPr>
            <w:r w:rsidRPr="00926918">
              <w:rPr>
                <w:rFonts w:ascii="Century Gothic" w:eastAsia="Times New Roman" w:hAnsi="Century Gothic" w:cstheme="minorHAnsi"/>
                <w:sz w:val="20"/>
                <w:szCs w:val="20"/>
              </w:rPr>
              <w:t>Invitation to join a</w:t>
            </w:r>
          </w:p>
          <w:p w:rsidR="00565ACC" w:rsidRPr="00926918" w:rsidRDefault="00565ACC" w:rsidP="00E12F91">
            <w:pPr>
              <w:spacing w:after="0" w:line="267" w:lineRule="exact"/>
              <w:ind w:left="102" w:right="-20"/>
              <w:rPr>
                <w:rFonts w:ascii="Century Gothic" w:eastAsia="Times New Roman" w:hAnsi="Century Gothic" w:cstheme="minorHAnsi"/>
                <w:sz w:val="20"/>
                <w:szCs w:val="20"/>
              </w:rPr>
            </w:pPr>
            <w:r w:rsidRPr="00926918">
              <w:rPr>
                <w:rFonts w:ascii="Century Gothic" w:eastAsia="Times New Roman" w:hAnsi="Century Gothic" w:cstheme="minorHAnsi"/>
                <w:sz w:val="20"/>
                <w:szCs w:val="20"/>
              </w:rPr>
              <w:t>committee/volunteer</w:t>
            </w:r>
          </w:p>
        </w:tc>
        <w:tc>
          <w:tcPr>
            <w:tcW w:w="810" w:type="dxa"/>
            <w:tcBorders>
              <w:top w:val="single" w:sz="4" w:space="0" w:color="000000"/>
              <w:left w:val="single" w:sz="4" w:space="0" w:color="000000"/>
              <w:bottom w:val="single" w:sz="4" w:space="0" w:color="000000"/>
              <w:right w:val="single" w:sz="4" w:space="0" w:color="000000"/>
            </w:tcBorders>
          </w:tcPr>
          <w:p w:rsidR="00565ACC" w:rsidRPr="00926918" w:rsidRDefault="00565ACC" w:rsidP="00E12F91">
            <w:pPr>
              <w:tabs>
                <w:tab w:val="left" w:pos="1110"/>
              </w:tabs>
              <w:spacing w:after="0" w:line="240" w:lineRule="auto"/>
              <w:ind w:left="30" w:right="90"/>
              <w:jc w:val="center"/>
              <w:rPr>
                <w:rFonts w:ascii="Century Gothic" w:eastAsia="Times New Roman" w:hAnsi="Century Gothic" w:cstheme="minorHAnsi"/>
                <w:sz w:val="20"/>
                <w:szCs w:val="20"/>
              </w:rPr>
            </w:pPr>
            <w:r w:rsidRPr="00926918">
              <w:rPr>
                <w:rFonts w:ascii="Century Gothic" w:eastAsia="Times New Roman" w:hAnsi="Century Gothic" w:cstheme="minorHAnsi"/>
                <w:sz w:val="20"/>
                <w:szCs w:val="20"/>
              </w:rPr>
              <w:t>Email / Mail</w:t>
            </w:r>
          </w:p>
        </w:tc>
        <w:tc>
          <w:tcPr>
            <w:tcW w:w="1530" w:type="dxa"/>
            <w:tcBorders>
              <w:top w:val="single" w:sz="4" w:space="0" w:color="000000"/>
              <w:left w:val="single" w:sz="4" w:space="0" w:color="000000"/>
              <w:bottom w:val="single" w:sz="4" w:space="0" w:color="000000"/>
              <w:right w:val="single" w:sz="4" w:space="0" w:color="000000"/>
            </w:tcBorders>
          </w:tcPr>
          <w:p w:rsidR="00565ACC" w:rsidRPr="00926918" w:rsidRDefault="00565ACC" w:rsidP="00E12F91">
            <w:pPr>
              <w:spacing w:after="0" w:line="240" w:lineRule="auto"/>
              <w:ind w:left="102" w:right="-20"/>
              <w:rPr>
                <w:rFonts w:ascii="Century Gothic" w:eastAsia="Times New Roman" w:hAnsi="Century Gothic" w:cstheme="minorHAnsi"/>
                <w:sz w:val="20"/>
                <w:szCs w:val="20"/>
              </w:rPr>
            </w:pPr>
            <w:r w:rsidRPr="00926918">
              <w:rPr>
                <w:rFonts w:ascii="Century Gothic" w:eastAsia="Times New Roman" w:hAnsi="Century Gothic" w:cstheme="minorHAnsi"/>
                <w:sz w:val="20"/>
                <w:szCs w:val="20"/>
              </w:rPr>
              <w:t>Chapter</w:t>
            </w:r>
          </w:p>
        </w:tc>
        <w:tc>
          <w:tcPr>
            <w:tcW w:w="1430" w:type="dxa"/>
            <w:tcBorders>
              <w:top w:val="single" w:sz="4" w:space="0" w:color="000000"/>
              <w:left w:val="single" w:sz="4" w:space="0" w:color="000000"/>
              <w:bottom w:val="single" w:sz="4" w:space="0" w:color="000000"/>
              <w:right w:val="single" w:sz="4" w:space="0" w:color="000000"/>
            </w:tcBorders>
          </w:tcPr>
          <w:p w:rsidR="00565ACC" w:rsidRPr="00926918" w:rsidRDefault="00565ACC" w:rsidP="00E12F91">
            <w:pPr>
              <w:spacing w:after="0" w:line="240" w:lineRule="auto"/>
              <w:ind w:left="102" w:right="-20"/>
              <w:rPr>
                <w:rFonts w:ascii="Century Gothic" w:eastAsia="Times New Roman" w:hAnsi="Century Gothic" w:cstheme="minorHAnsi"/>
                <w:sz w:val="20"/>
                <w:szCs w:val="20"/>
              </w:rPr>
            </w:pPr>
          </w:p>
        </w:tc>
      </w:tr>
      <w:tr w:rsidR="00565ACC" w:rsidRPr="00565ACC" w:rsidTr="00926918">
        <w:trPr>
          <w:trHeight w:hRule="exact" w:val="1114"/>
        </w:trPr>
        <w:tc>
          <w:tcPr>
            <w:tcW w:w="3150" w:type="dxa"/>
            <w:tcBorders>
              <w:top w:val="single" w:sz="4" w:space="0" w:color="000000"/>
              <w:left w:val="single" w:sz="4" w:space="0" w:color="000000"/>
              <w:bottom w:val="single" w:sz="4" w:space="0" w:color="000000"/>
              <w:right w:val="single" w:sz="4" w:space="0" w:color="000000"/>
            </w:tcBorders>
          </w:tcPr>
          <w:p w:rsidR="00565ACC" w:rsidRPr="00926918" w:rsidRDefault="00565ACC" w:rsidP="00E12F91">
            <w:pPr>
              <w:spacing w:after="0" w:line="240" w:lineRule="auto"/>
              <w:ind w:left="102" w:right="-20"/>
              <w:rPr>
                <w:rFonts w:ascii="Century Gothic" w:eastAsia="Times New Roman" w:hAnsi="Century Gothic" w:cstheme="minorHAnsi"/>
                <w:sz w:val="20"/>
                <w:szCs w:val="20"/>
              </w:rPr>
            </w:pPr>
            <w:r w:rsidRPr="00926918">
              <w:rPr>
                <w:rFonts w:ascii="Century Gothic" w:eastAsia="Times New Roman" w:hAnsi="Century Gothic" w:cstheme="minorHAnsi"/>
                <w:sz w:val="20"/>
                <w:szCs w:val="20"/>
              </w:rPr>
              <w:t>11 months</w:t>
            </w:r>
          </w:p>
        </w:tc>
        <w:tc>
          <w:tcPr>
            <w:tcW w:w="4320" w:type="dxa"/>
            <w:tcBorders>
              <w:top w:val="single" w:sz="4" w:space="0" w:color="000000"/>
              <w:left w:val="single" w:sz="4" w:space="0" w:color="000000"/>
              <w:bottom w:val="single" w:sz="4" w:space="0" w:color="000000"/>
              <w:right w:val="single" w:sz="4" w:space="0" w:color="000000"/>
            </w:tcBorders>
          </w:tcPr>
          <w:p w:rsidR="00565ACC" w:rsidRPr="00926918" w:rsidRDefault="00565ACC" w:rsidP="00E12F91">
            <w:pPr>
              <w:spacing w:after="0" w:line="267" w:lineRule="exact"/>
              <w:ind w:left="102" w:right="-20"/>
              <w:rPr>
                <w:rFonts w:ascii="Century Gothic" w:eastAsia="Times New Roman" w:hAnsi="Century Gothic" w:cstheme="minorHAnsi"/>
                <w:sz w:val="20"/>
                <w:szCs w:val="20"/>
              </w:rPr>
            </w:pPr>
            <w:r w:rsidRPr="00926918">
              <w:rPr>
                <w:rFonts w:ascii="Century Gothic" w:eastAsia="Times New Roman" w:hAnsi="Century Gothic" w:cstheme="minorHAnsi"/>
                <w:sz w:val="20"/>
                <w:szCs w:val="20"/>
              </w:rPr>
              <w:t>“How you doing?” Phone call</w:t>
            </w:r>
          </w:p>
          <w:p w:rsidR="00565ACC" w:rsidRPr="00926918" w:rsidRDefault="00565ACC" w:rsidP="00E12F91">
            <w:pPr>
              <w:spacing w:after="0" w:line="267" w:lineRule="exact"/>
              <w:ind w:left="102" w:right="60"/>
              <w:rPr>
                <w:rFonts w:ascii="Century Gothic" w:eastAsia="Times New Roman" w:hAnsi="Century Gothic" w:cstheme="minorHAnsi"/>
                <w:sz w:val="20"/>
                <w:szCs w:val="20"/>
              </w:rPr>
            </w:pPr>
            <w:r w:rsidRPr="00926918">
              <w:rPr>
                <w:rFonts w:ascii="Century Gothic" w:eastAsia="Times New Roman" w:hAnsi="Century Gothic" w:cstheme="minorHAnsi"/>
                <w:sz w:val="20"/>
                <w:szCs w:val="20"/>
              </w:rPr>
              <w:t>(Serves as renewal touch point and gauge activity of member. No need to call all of your members, just do what you can.)</w:t>
            </w:r>
          </w:p>
          <w:p w:rsidR="00565ACC" w:rsidRPr="00926918" w:rsidRDefault="00565ACC" w:rsidP="00E12F91">
            <w:pPr>
              <w:spacing w:after="0" w:line="240" w:lineRule="auto"/>
              <w:ind w:left="102" w:right="46"/>
              <w:rPr>
                <w:rFonts w:ascii="Century Gothic" w:eastAsia="Times New Roman" w:hAnsi="Century Gothic" w:cstheme="minorHAnsi"/>
                <w:sz w:val="20"/>
                <w:szCs w:val="20"/>
              </w:rPr>
            </w:pPr>
          </w:p>
        </w:tc>
        <w:tc>
          <w:tcPr>
            <w:tcW w:w="810" w:type="dxa"/>
            <w:tcBorders>
              <w:top w:val="single" w:sz="4" w:space="0" w:color="000000"/>
              <w:left w:val="single" w:sz="4" w:space="0" w:color="000000"/>
              <w:bottom w:val="single" w:sz="4" w:space="0" w:color="000000"/>
              <w:right w:val="single" w:sz="4" w:space="0" w:color="000000"/>
            </w:tcBorders>
          </w:tcPr>
          <w:p w:rsidR="00565ACC" w:rsidRPr="00926918" w:rsidRDefault="00565ACC" w:rsidP="00E12F91">
            <w:pPr>
              <w:tabs>
                <w:tab w:val="left" w:pos="1110"/>
              </w:tabs>
              <w:spacing w:after="0" w:line="240" w:lineRule="auto"/>
              <w:ind w:left="30" w:right="-20"/>
              <w:jc w:val="center"/>
              <w:rPr>
                <w:rFonts w:ascii="Century Gothic" w:eastAsia="Times New Roman" w:hAnsi="Century Gothic" w:cstheme="minorHAnsi"/>
                <w:sz w:val="20"/>
                <w:szCs w:val="20"/>
              </w:rPr>
            </w:pPr>
            <w:r w:rsidRPr="00926918">
              <w:rPr>
                <w:rFonts w:ascii="Century Gothic" w:eastAsia="Times New Roman" w:hAnsi="Century Gothic" w:cstheme="minorHAnsi"/>
                <w:sz w:val="20"/>
                <w:szCs w:val="20"/>
              </w:rPr>
              <w:t>Phone</w:t>
            </w:r>
          </w:p>
        </w:tc>
        <w:tc>
          <w:tcPr>
            <w:tcW w:w="1530" w:type="dxa"/>
            <w:tcBorders>
              <w:top w:val="single" w:sz="4" w:space="0" w:color="000000"/>
              <w:left w:val="single" w:sz="4" w:space="0" w:color="000000"/>
              <w:bottom w:val="single" w:sz="4" w:space="0" w:color="000000"/>
              <w:right w:val="single" w:sz="4" w:space="0" w:color="000000"/>
            </w:tcBorders>
          </w:tcPr>
          <w:p w:rsidR="00565ACC" w:rsidRPr="00926918" w:rsidRDefault="00565ACC" w:rsidP="00E12F91">
            <w:pPr>
              <w:spacing w:after="0" w:line="240" w:lineRule="auto"/>
              <w:ind w:left="102" w:right="-20"/>
              <w:rPr>
                <w:rFonts w:ascii="Century Gothic" w:eastAsia="Times New Roman" w:hAnsi="Century Gothic" w:cstheme="minorHAnsi"/>
                <w:sz w:val="20"/>
                <w:szCs w:val="20"/>
              </w:rPr>
            </w:pPr>
            <w:r w:rsidRPr="00926918">
              <w:rPr>
                <w:rFonts w:ascii="Century Gothic" w:eastAsia="Times New Roman" w:hAnsi="Century Gothic" w:cstheme="minorHAnsi"/>
                <w:sz w:val="20"/>
                <w:szCs w:val="20"/>
              </w:rPr>
              <w:t>Chapter leaders and volunteers</w:t>
            </w:r>
          </w:p>
        </w:tc>
        <w:tc>
          <w:tcPr>
            <w:tcW w:w="1430" w:type="dxa"/>
            <w:tcBorders>
              <w:top w:val="single" w:sz="4" w:space="0" w:color="000000"/>
              <w:left w:val="single" w:sz="4" w:space="0" w:color="000000"/>
              <w:bottom w:val="single" w:sz="4" w:space="0" w:color="000000"/>
              <w:right w:val="single" w:sz="4" w:space="0" w:color="000000"/>
            </w:tcBorders>
          </w:tcPr>
          <w:p w:rsidR="00565ACC" w:rsidRPr="00926918" w:rsidRDefault="00565ACC" w:rsidP="00E12F91">
            <w:pPr>
              <w:spacing w:after="0" w:line="240" w:lineRule="auto"/>
              <w:ind w:left="102" w:right="-20"/>
              <w:rPr>
                <w:rFonts w:ascii="Century Gothic" w:eastAsia="Times New Roman" w:hAnsi="Century Gothic" w:cstheme="minorHAnsi"/>
                <w:sz w:val="20"/>
                <w:szCs w:val="20"/>
              </w:rPr>
            </w:pPr>
          </w:p>
        </w:tc>
      </w:tr>
      <w:tr w:rsidR="00565ACC" w:rsidRPr="00565ACC" w:rsidTr="00926918">
        <w:trPr>
          <w:trHeight w:hRule="exact" w:val="583"/>
        </w:trPr>
        <w:tc>
          <w:tcPr>
            <w:tcW w:w="3150" w:type="dxa"/>
            <w:tcBorders>
              <w:top w:val="single" w:sz="4" w:space="0" w:color="000000"/>
              <w:left w:val="single" w:sz="4" w:space="0" w:color="000000"/>
              <w:bottom w:val="single" w:sz="4" w:space="0" w:color="000000"/>
              <w:right w:val="single" w:sz="4" w:space="0" w:color="000000"/>
            </w:tcBorders>
          </w:tcPr>
          <w:p w:rsidR="00565ACC" w:rsidRPr="00926918" w:rsidRDefault="00565ACC" w:rsidP="00E12F91">
            <w:pPr>
              <w:spacing w:after="0" w:line="267" w:lineRule="exact"/>
              <w:ind w:left="102" w:right="-20"/>
              <w:rPr>
                <w:rFonts w:ascii="Century Gothic" w:eastAsia="Times New Roman" w:hAnsi="Century Gothic" w:cstheme="minorHAnsi"/>
                <w:sz w:val="20"/>
                <w:szCs w:val="20"/>
              </w:rPr>
            </w:pPr>
            <w:r w:rsidRPr="00926918">
              <w:rPr>
                <w:rFonts w:ascii="Century Gothic" w:eastAsia="Times New Roman" w:hAnsi="Century Gothic" w:cstheme="minorHAnsi"/>
                <w:sz w:val="20"/>
                <w:szCs w:val="20"/>
              </w:rPr>
              <w:t>12 months</w:t>
            </w:r>
          </w:p>
        </w:tc>
        <w:tc>
          <w:tcPr>
            <w:tcW w:w="4320" w:type="dxa"/>
            <w:tcBorders>
              <w:top w:val="single" w:sz="4" w:space="0" w:color="000000"/>
              <w:left w:val="single" w:sz="4" w:space="0" w:color="000000"/>
              <w:bottom w:val="single" w:sz="4" w:space="0" w:color="000000"/>
              <w:right w:val="single" w:sz="4" w:space="0" w:color="000000"/>
            </w:tcBorders>
          </w:tcPr>
          <w:p w:rsidR="00565ACC" w:rsidRPr="00926918" w:rsidRDefault="00565ACC" w:rsidP="00E12F91">
            <w:pPr>
              <w:spacing w:after="0" w:line="267" w:lineRule="exact"/>
              <w:ind w:left="102" w:right="-20"/>
              <w:rPr>
                <w:rFonts w:ascii="Century Gothic" w:eastAsia="Times New Roman" w:hAnsi="Century Gothic" w:cstheme="minorHAnsi"/>
                <w:sz w:val="20"/>
                <w:szCs w:val="20"/>
              </w:rPr>
            </w:pPr>
            <w:r w:rsidRPr="00926918">
              <w:rPr>
                <w:rFonts w:ascii="Century Gothic" w:eastAsia="Times New Roman" w:hAnsi="Century Gothic" w:cstheme="minorHAnsi"/>
                <w:sz w:val="20"/>
                <w:szCs w:val="20"/>
              </w:rPr>
              <w:t>Thank you for being a member letter – highlight accomplishments for the year.</w:t>
            </w:r>
          </w:p>
        </w:tc>
        <w:tc>
          <w:tcPr>
            <w:tcW w:w="810" w:type="dxa"/>
            <w:tcBorders>
              <w:top w:val="single" w:sz="4" w:space="0" w:color="000000"/>
              <w:left w:val="single" w:sz="4" w:space="0" w:color="000000"/>
              <w:bottom w:val="single" w:sz="4" w:space="0" w:color="000000"/>
              <w:right w:val="single" w:sz="4" w:space="0" w:color="000000"/>
            </w:tcBorders>
          </w:tcPr>
          <w:p w:rsidR="00565ACC" w:rsidRPr="00926918" w:rsidRDefault="00565ACC" w:rsidP="00E12F91">
            <w:pPr>
              <w:tabs>
                <w:tab w:val="left" w:pos="1110"/>
              </w:tabs>
              <w:spacing w:after="0" w:line="240" w:lineRule="auto"/>
              <w:ind w:left="30" w:right="-20"/>
              <w:jc w:val="center"/>
              <w:rPr>
                <w:rFonts w:ascii="Century Gothic" w:eastAsia="Times New Roman" w:hAnsi="Century Gothic" w:cstheme="minorHAnsi"/>
                <w:sz w:val="20"/>
                <w:szCs w:val="20"/>
              </w:rPr>
            </w:pPr>
            <w:r w:rsidRPr="00926918">
              <w:rPr>
                <w:rFonts w:ascii="Century Gothic" w:eastAsia="Times New Roman" w:hAnsi="Century Gothic" w:cstheme="minorHAnsi"/>
                <w:sz w:val="20"/>
                <w:szCs w:val="20"/>
              </w:rPr>
              <w:t>Mail</w:t>
            </w:r>
          </w:p>
        </w:tc>
        <w:tc>
          <w:tcPr>
            <w:tcW w:w="1530" w:type="dxa"/>
            <w:tcBorders>
              <w:top w:val="single" w:sz="4" w:space="0" w:color="000000"/>
              <w:left w:val="single" w:sz="4" w:space="0" w:color="000000"/>
              <w:bottom w:val="single" w:sz="4" w:space="0" w:color="000000"/>
              <w:right w:val="single" w:sz="4" w:space="0" w:color="000000"/>
            </w:tcBorders>
          </w:tcPr>
          <w:p w:rsidR="00565ACC" w:rsidRPr="00926918" w:rsidRDefault="00565ACC" w:rsidP="00E12F91">
            <w:pPr>
              <w:spacing w:after="0" w:line="267" w:lineRule="exact"/>
              <w:ind w:left="102" w:right="-20"/>
              <w:rPr>
                <w:rFonts w:ascii="Century Gothic" w:eastAsia="Times New Roman" w:hAnsi="Century Gothic" w:cstheme="minorHAnsi"/>
                <w:sz w:val="20"/>
                <w:szCs w:val="20"/>
              </w:rPr>
            </w:pPr>
            <w:r w:rsidRPr="00926918">
              <w:rPr>
                <w:rFonts w:ascii="Century Gothic" w:eastAsia="Times New Roman" w:hAnsi="Century Gothic" w:cstheme="minorHAnsi"/>
                <w:sz w:val="20"/>
                <w:szCs w:val="20"/>
              </w:rPr>
              <w:t>Chapter</w:t>
            </w:r>
          </w:p>
          <w:p w:rsidR="00565ACC" w:rsidRPr="00926918" w:rsidRDefault="00565ACC" w:rsidP="00E12F91">
            <w:pPr>
              <w:spacing w:after="0" w:line="240" w:lineRule="auto"/>
              <w:ind w:left="102" w:right="-20"/>
              <w:rPr>
                <w:rFonts w:ascii="Century Gothic" w:eastAsia="Times New Roman" w:hAnsi="Century Gothic" w:cstheme="minorHAnsi"/>
                <w:sz w:val="20"/>
                <w:szCs w:val="20"/>
              </w:rPr>
            </w:pPr>
          </w:p>
        </w:tc>
        <w:tc>
          <w:tcPr>
            <w:tcW w:w="1430" w:type="dxa"/>
            <w:tcBorders>
              <w:top w:val="single" w:sz="4" w:space="0" w:color="000000"/>
              <w:left w:val="single" w:sz="4" w:space="0" w:color="000000"/>
              <w:bottom w:val="single" w:sz="4" w:space="0" w:color="000000"/>
              <w:right w:val="single" w:sz="4" w:space="0" w:color="000000"/>
            </w:tcBorders>
          </w:tcPr>
          <w:p w:rsidR="00565ACC" w:rsidRPr="00926918" w:rsidRDefault="00565ACC" w:rsidP="00E12F91">
            <w:pPr>
              <w:spacing w:after="0" w:line="267" w:lineRule="exact"/>
              <w:ind w:left="102" w:right="-20"/>
              <w:rPr>
                <w:rFonts w:ascii="Century Gothic" w:eastAsia="Times New Roman" w:hAnsi="Century Gothic" w:cstheme="minorHAnsi"/>
                <w:sz w:val="20"/>
                <w:szCs w:val="20"/>
              </w:rPr>
            </w:pPr>
          </w:p>
        </w:tc>
      </w:tr>
    </w:tbl>
    <w:p w:rsidR="00565ACC" w:rsidRPr="00565ACC" w:rsidRDefault="00565ACC" w:rsidP="00565ACC">
      <w:pPr>
        <w:spacing w:before="1" w:after="0" w:line="150" w:lineRule="exact"/>
        <w:rPr>
          <w:rFonts w:ascii="Century Gothic" w:hAnsi="Century Gothic" w:cstheme="minorHAnsi"/>
          <w:sz w:val="24"/>
          <w:szCs w:val="24"/>
        </w:rPr>
      </w:pPr>
    </w:p>
    <w:p w:rsidR="00565ACC" w:rsidRPr="00565ACC" w:rsidRDefault="00565ACC" w:rsidP="00565ACC">
      <w:pPr>
        <w:spacing w:before="28" w:after="0" w:line="240" w:lineRule="auto"/>
        <w:ind w:right="-20"/>
        <w:rPr>
          <w:rFonts w:ascii="Century Gothic" w:eastAsia="Times New Roman" w:hAnsi="Century Gothic" w:cstheme="minorHAnsi"/>
          <w:b/>
          <w:sz w:val="24"/>
          <w:szCs w:val="24"/>
        </w:rPr>
      </w:pPr>
      <w:r w:rsidRPr="00565ACC">
        <w:rPr>
          <w:rFonts w:ascii="Century Gothic" w:eastAsia="Times New Roman" w:hAnsi="Century Gothic" w:cstheme="minorHAnsi"/>
          <w:b/>
          <w:sz w:val="24"/>
          <w:szCs w:val="24"/>
        </w:rPr>
        <w:lastRenderedPageBreak/>
        <w:t>Additional tips for success:</w:t>
      </w:r>
    </w:p>
    <w:p w:rsidR="00565ACC" w:rsidRPr="00565ACC" w:rsidRDefault="00565ACC" w:rsidP="00565ACC">
      <w:pPr>
        <w:pStyle w:val="ListParagraph"/>
        <w:numPr>
          <w:ilvl w:val="0"/>
          <w:numId w:val="1"/>
        </w:numPr>
        <w:spacing w:before="28" w:after="0" w:line="240" w:lineRule="auto"/>
        <w:ind w:right="-20"/>
        <w:rPr>
          <w:rFonts w:ascii="Century Gothic" w:eastAsia="Times New Roman" w:hAnsi="Century Gothic" w:cstheme="minorHAnsi"/>
          <w:sz w:val="24"/>
          <w:szCs w:val="24"/>
        </w:rPr>
      </w:pPr>
      <w:r w:rsidRPr="00565ACC">
        <w:rPr>
          <w:rFonts w:ascii="Century Gothic" w:eastAsia="Times New Roman" w:hAnsi="Century Gothic" w:cstheme="minorHAnsi"/>
          <w:b/>
          <w:i/>
          <w:sz w:val="24"/>
          <w:szCs w:val="24"/>
          <w:u w:val="single"/>
        </w:rPr>
        <w:t>Highlight value:</w:t>
      </w:r>
      <w:r w:rsidRPr="00565ACC">
        <w:rPr>
          <w:rFonts w:ascii="Century Gothic" w:eastAsia="Times New Roman" w:hAnsi="Century Gothic" w:cstheme="minorHAnsi"/>
          <w:sz w:val="24"/>
          <w:szCs w:val="24"/>
        </w:rPr>
        <w:t xml:space="preserve"> All communications should highlight the value to the member. This doesn’t necessarily mean pointing out a discount or other personalized benefit, community and society level benefits are also important to highlight.</w:t>
      </w:r>
    </w:p>
    <w:p w:rsidR="00565ACC" w:rsidRPr="00565ACC" w:rsidRDefault="00565ACC" w:rsidP="00565ACC">
      <w:pPr>
        <w:pStyle w:val="ListParagraph"/>
        <w:numPr>
          <w:ilvl w:val="0"/>
          <w:numId w:val="1"/>
        </w:numPr>
        <w:spacing w:before="28" w:after="0" w:line="240" w:lineRule="auto"/>
        <w:ind w:right="-20"/>
        <w:rPr>
          <w:rFonts w:ascii="Century Gothic" w:eastAsia="Times New Roman" w:hAnsi="Century Gothic" w:cstheme="minorHAnsi"/>
          <w:sz w:val="24"/>
          <w:szCs w:val="24"/>
        </w:rPr>
      </w:pPr>
      <w:r w:rsidRPr="00565ACC">
        <w:rPr>
          <w:rFonts w:ascii="Century Gothic" w:eastAsia="Times New Roman" w:hAnsi="Century Gothic" w:cstheme="minorHAnsi"/>
          <w:b/>
          <w:i/>
          <w:sz w:val="24"/>
          <w:szCs w:val="24"/>
          <w:u w:val="single"/>
        </w:rPr>
        <w:t>Engagement:</w:t>
      </w:r>
      <w:r w:rsidRPr="00565ACC">
        <w:rPr>
          <w:rFonts w:ascii="Century Gothic" w:eastAsia="Times New Roman" w:hAnsi="Century Gothic" w:cstheme="minorHAnsi"/>
          <w:sz w:val="24"/>
          <w:szCs w:val="24"/>
        </w:rPr>
        <w:t xml:space="preserve"> Membership research has shown that organizations whose members participate in the following have renewal rates at or over 80%!</w:t>
      </w:r>
    </w:p>
    <w:p w:rsidR="00565ACC" w:rsidRPr="00565ACC" w:rsidRDefault="00565ACC" w:rsidP="00565ACC">
      <w:pPr>
        <w:pStyle w:val="ListParagraph"/>
        <w:numPr>
          <w:ilvl w:val="1"/>
          <w:numId w:val="1"/>
        </w:numPr>
        <w:spacing w:before="28" w:after="0" w:line="240" w:lineRule="auto"/>
        <w:ind w:right="-20"/>
        <w:rPr>
          <w:rFonts w:ascii="Century Gothic" w:eastAsia="Times New Roman" w:hAnsi="Century Gothic" w:cstheme="minorHAnsi"/>
          <w:sz w:val="24"/>
          <w:szCs w:val="24"/>
        </w:rPr>
      </w:pPr>
      <w:r w:rsidRPr="00565ACC">
        <w:rPr>
          <w:rFonts w:ascii="Century Gothic" w:eastAsia="Times New Roman" w:hAnsi="Century Gothic" w:cstheme="minorHAnsi"/>
          <w:sz w:val="24"/>
          <w:szCs w:val="24"/>
        </w:rPr>
        <w:t>Conference attendance</w:t>
      </w:r>
    </w:p>
    <w:p w:rsidR="00565ACC" w:rsidRPr="00565ACC" w:rsidRDefault="00565ACC" w:rsidP="00565ACC">
      <w:pPr>
        <w:pStyle w:val="ListParagraph"/>
        <w:numPr>
          <w:ilvl w:val="1"/>
          <w:numId w:val="1"/>
        </w:numPr>
        <w:spacing w:before="28" w:after="0" w:line="240" w:lineRule="auto"/>
        <w:ind w:right="-20"/>
        <w:rPr>
          <w:rFonts w:ascii="Century Gothic" w:eastAsia="Times New Roman" w:hAnsi="Century Gothic" w:cstheme="minorHAnsi"/>
          <w:sz w:val="24"/>
          <w:szCs w:val="24"/>
        </w:rPr>
      </w:pPr>
      <w:r w:rsidRPr="00565ACC">
        <w:rPr>
          <w:rFonts w:ascii="Century Gothic" w:eastAsia="Times New Roman" w:hAnsi="Century Gothic" w:cstheme="minorHAnsi"/>
          <w:sz w:val="24"/>
          <w:szCs w:val="24"/>
        </w:rPr>
        <w:t>Attendance on a webinar or other professional development meeting</w:t>
      </w:r>
    </w:p>
    <w:p w:rsidR="00565ACC" w:rsidRPr="00565ACC" w:rsidRDefault="00565ACC" w:rsidP="00565ACC">
      <w:pPr>
        <w:pStyle w:val="ListParagraph"/>
        <w:numPr>
          <w:ilvl w:val="1"/>
          <w:numId w:val="1"/>
        </w:numPr>
        <w:spacing w:before="28" w:after="0" w:line="240" w:lineRule="auto"/>
        <w:ind w:right="-20"/>
        <w:rPr>
          <w:rFonts w:ascii="Century Gothic" w:eastAsia="Times New Roman" w:hAnsi="Century Gothic" w:cstheme="minorHAnsi"/>
          <w:sz w:val="24"/>
          <w:szCs w:val="24"/>
        </w:rPr>
      </w:pPr>
      <w:r w:rsidRPr="00565ACC">
        <w:rPr>
          <w:rFonts w:ascii="Century Gothic" w:eastAsia="Times New Roman" w:hAnsi="Century Gothic" w:cstheme="minorHAnsi"/>
          <w:sz w:val="24"/>
          <w:szCs w:val="24"/>
        </w:rPr>
        <w:t>Volunteering</w:t>
      </w:r>
    </w:p>
    <w:p w:rsidR="00565ACC" w:rsidRPr="00565ACC" w:rsidRDefault="00565ACC" w:rsidP="00565ACC">
      <w:pPr>
        <w:pStyle w:val="ListParagraph"/>
        <w:numPr>
          <w:ilvl w:val="1"/>
          <w:numId w:val="1"/>
        </w:numPr>
        <w:spacing w:before="28" w:after="0" w:line="240" w:lineRule="auto"/>
        <w:ind w:right="-20"/>
        <w:rPr>
          <w:rFonts w:ascii="Century Gothic" w:eastAsia="Times New Roman" w:hAnsi="Century Gothic" w:cstheme="minorHAnsi"/>
          <w:sz w:val="24"/>
          <w:szCs w:val="24"/>
        </w:rPr>
      </w:pPr>
      <w:r w:rsidRPr="00565ACC">
        <w:rPr>
          <w:rFonts w:ascii="Century Gothic" w:eastAsia="Times New Roman" w:hAnsi="Century Gothic" w:cstheme="minorHAnsi"/>
          <w:sz w:val="24"/>
          <w:szCs w:val="24"/>
        </w:rPr>
        <w:t>Participation in a social network or young professionals program</w:t>
      </w:r>
    </w:p>
    <w:p w:rsidR="007D550C" w:rsidRPr="00727066" w:rsidRDefault="00565ACC" w:rsidP="00727066">
      <w:pPr>
        <w:pStyle w:val="ListParagraph"/>
        <w:numPr>
          <w:ilvl w:val="1"/>
          <w:numId w:val="1"/>
        </w:numPr>
        <w:rPr>
          <w:sz w:val="24"/>
          <w:szCs w:val="24"/>
        </w:rPr>
      </w:pPr>
      <w:r w:rsidRPr="00727066">
        <w:rPr>
          <w:rFonts w:ascii="Century Gothic" w:eastAsia="Times New Roman" w:hAnsi="Century Gothic" w:cstheme="minorHAnsi"/>
          <w:sz w:val="24"/>
          <w:szCs w:val="24"/>
        </w:rPr>
        <w:t>Purchase of book, publication or other non-dues produc</w:t>
      </w:r>
      <w:bookmarkStart w:id="0" w:name="_GoBack"/>
      <w:bookmarkEnd w:id="0"/>
      <w:r w:rsidRPr="00727066">
        <w:rPr>
          <w:rFonts w:ascii="Century Gothic" w:eastAsia="Times New Roman" w:hAnsi="Century Gothic" w:cstheme="minorHAnsi"/>
          <w:sz w:val="24"/>
          <w:szCs w:val="24"/>
        </w:rPr>
        <w:t>t or ser</w:t>
      </w:r>
      <w:r w:rsidR="00727066">
        <w:rPr>
          <w:rFonts w:ascii="Century Gothic" w:eastAsia="Times New Roman" w:hAnsi="Century Gothic" w:cstheme="minorHAnsi"/>
          <w:sz w:val="24"/>
          <w:szCs w:val="24"/>
        </w:rPr>
        <w:t>vice</w:t>
      </w:r>
    </w:p>
    <w:sectPr w:rsidR="007D550C" w:rsidRPr="007270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26F0E"/>
    <w:multiLevelType w:val="hybridMultilevel"/>
    <w:tmpl w:val="873A3D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ACC"/>
    <w:rsid w:val="00565ACC"/>
    <w:rsid w:val="00727066"/>
    <w:rsid w:val="007D550C"/>
    <w:rsid w:val="009269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C5254"/>
  <w15:chartTrackingRefBased/>
  <w15:docId w15:val="{594725F4-0002-46F3-8E34-86C09A19E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5ACC"/>
    <w:pPr>
      <w:widowControl w:val="0"/>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5A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458</Words>
  <Characters>2613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HIMSS</Company>
  <LinksUpToDate>false</LinksUpToDate>
  <CharactersWithSpaces>3065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Carrie</dc:creator>
  <cp:keywords/>
  <dc:description/>
  <cp:lastModifiedBy>Simon, Carrie</cp:lastModifiedBy>
  <cp:revision>3</cp:revision>
  <dcterms:created xsi:type="dcterms:W3CDTF">2020-05-19T19:46:00Z</dcterms:created>
  <dcterms:modified xsi:type="dcterms:W3CDTF">2020-05-19T19:49:00Z</dcterms:modified>
</cp:coreProperties>
</file>